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DB" w:rsidRPr="00A75532" w:rsidRDefault="00BE15DB" w:rsidP="00BE15DB">
      <w:pPr>
        <w:shd w:val="clear" w:color="auto" w:fill="FFFFFF"/>
        <w:spacing w:after="0" w:line="240" w:lineRule="auto"/>
        <w:jc w:val="both"/>
        <w:rPr>
          <w:rFonts w:cs="Calibri"/>
          <w:sz w:val="20"/>
          <w:szCs w:val="20"/>
        </w:rPr>
      </w:pPr>
      <w:bookmarkStart w:id="0" w:name="_Toc340140174"/>
      <w:r w:rsidRPr="00A75532">
        <w:rPr>
          <w:rFonts w:cs="Calibri"/>
          <w:sz w:val="20"/>
          <w:szCs w:val="20"/>
        </w:rPr>
        <w:t>Załącznik nr 1a – Formularz oferty – Zestawienie cenowe</w:t>
      </w:r>
      <w:bookmarkEnd w:id="0"/>
    </w:p>
    <w:p w:rsidR="00BE15DB" w:rsidRDefault="00BE15DB" w:rsidP="00BE15DB">
      <w:pPr>
        <w:shd w:val="clear" w:color="auto" w:fill="FFFFFF"/>
        <w:spacing w:after="0" w:line="240" w:lineRule="auto"/>
        <w:ind w:left="708"/>
        <w:jc w:val="both"/>
        <w:rPr>
          <w:rFonts w:cs="Calibri"/>
          <w:sz w:val="20"/>
          <w:szCs w:val="20"/>
        </w:rPr>
      </w:pPr>
    </w:p>
    <w:p w:rsidR="00BE15DB" w:rsidRDefault="00BE15DB" w:rsidP="00BE15DB">
      <w:pPr>
        <w:shd w:val="clear" w:color="auto" w:fill="FFFFFF"/>
        <w:spacing w:after="0" w:line="240" w:lineRule="auto"/>
        <w:ind w:left="708"/>
        <w:jc w:val="both"/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BE15DB" w:rsidRPr="00DD54EC" w:rsidTr="00182979">
        <w:tc>
          <w:tcPr>
            <w:tcW w:w="6120" w:type="dxa"/>
          </w:tcPr>
          <w:p w:rsidR="00BE15DB" w:rsidRPr="00DD54EC" w:rsidRDefault="00BE15DB" w:rsidP="00182979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54EC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BE15DB" w:rsidRPr="00DD54EC" w:rsidRDefault="00BE15DB" w:rsidP="0018297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TARRCI/GAZ/POIG_5.3/2</w:t>
            </w:r>
            <w:r w:rsidRPr="00DD54EC">
              <w:rPr>
                <w:rFonts w:cs="Calibri"/>
                <w:sz w:val="20"/>
                <w:szCs w:val="20"/>
              </w:rPr>
              <w:t xml:space="preserve">/2012               </w:t>
            </w:r>
          </w:p>
        </w:tc>
        <w:tc>
          <w:tcPr>
            <w:tcW w:w="2520" w:type="dxa"/>
          </w:tcPr>
          <w:p w:rsidR="00BE15DB" w:rsidRPr="00DD54EC" w:rsidRDefault="00BE15DB" w:rsidP="0018297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BE15DB" w:rsidRDefault="00BE15DB" w:rsidP="00BE15DB">
      <w:pPr>
        <w:pStyle w:val="Akapitzlist"/>
        <w:spacing w:after="0" w:line="240" w:lineRule="auto"/>
        <w:ind w:left="0"/>
        <w:rPr>
          <w:rFonts w:cs="Calibri"/>
          <w:b/>
          <w:sz w:val="32"/>
          <w:szCs w:val="32"/>
        </w:rPr>
      </w:pPr>
    </w:p>
    <w:p w:rsidR="00BE15DB" w:rsidRDefault="00BE15DB" w:rsidP="00BE15DB">
      <w:pPr>
        <w:pStyle w:val="Akapitzlist"/>
        <w:spacing w:after="0" w:line="240" w:lineRule="auto"/>
        <w:ind w:left="0"/>
        <w:rPr>
          <w:rFonts w:cs="Calibri"/>
          <w:b/>
          <w:sz w:val="32"/>
          <w:szCs w:val="32"/>
        </w:rPr>
      </w:pPr>
    </w:p>
    <w:p w:rsidR="00BE15DB" w:rsidRDefault="00BE15DB" w:rsidP="00BE15DB">
      <w:pPr>
        <w:pStyle w:val="Akapitzlist"/>
        <w:spacing w:after="0" w:line="240" w:lineRule="auto"/>
        <w:ind w:left="0"/>
        <w:rPr>
          <w:rFonts w:cs="Calibri"/>
          <w:b/>
          <w:sz w:val="32"/>
          <w:szCs w:val="32"/>
        </w:rPr>
      </w:pPr>
    </w:p>
    <w:p w:rsidR="00BE15DB" w:rsidRDefault="00BE15DB" w:rsidP="00BE15DB">
      <w:pPr>
        <w:pStyle w:val="Akapitzlist"/>
        <w:numPr>
          <w:ilvl w:val="0"/>
          <w:numId w:val="3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FORMULARZ OFERTY</w:t>
      </w:r>
    </w:p>
    <w:p w:rsidR="00BE15DB" w:rsidRPr="006D3600" w:rsidRDefault="00BE15DB" w:rsidP="00BE15DB">
      <w:pPr>
        <w:pStyle w:val="Akapitzlist"/>
        <w:numPr>
          <w:ilvl w:val="0"/>
          <w:numId w:val="3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ZESTAWIENIE CENOWE</w:t>
      </w:r>
    </w:p>
    <w:p w:rsidR="00BE15DB" w:rsidRPr="00DD54EC" w:rsidRDefault="00BE15DB" w:rsidP="00BE15DB">
      <w:pPr>
        <w:numPr>
          <w:ilvl w:val="0"/>
          <w:numId w:val="3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DLA</w:t>
      </w:r>
    </w:p>
    <w:p w:rsidR="00BE15DB" w:rsidRPr="00DD54EC" w:rsidRDefault="00BE15DB" w:rsidP="00BE15DB">
      <w:pPr>
        <w:numPr>
          <w:ilvl w:val="0"/>
          <w:numId w:val="3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PRZETARGU NIEOGRANICZONEGO</w:t>
      </w:r>
    </w:p>
    <w:p w:rsidR="00BE15DB" w:rsidRPr="00DD54EC" w:rsidRDefault="00BE15DB" w:rsidP="00BE15DB">
      <w:pPr>
        <w:numPr>
          <w:ilvl w:val="0"/>
          <w:numId w:val="3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BE15DB" w:rsidRPr="008F695F" w:rsidRDefault="00BE15DB" w:rsidP="00BE15DB">
      <w:pPr>
        <w:numPr>
          <w:ilvl w:val="0"/>
          <w:numId w:val="3"/>
        </w:numPr>
        <w:jc w:val="center"/>
        <w:rPr>
          <w:rFonts w:cs="Calibri"/>
          <w:sz w:val="20"/>
          <w:szCs w:val="20"/>
        </w:rPr>
      </w:pPr>
      <w:r w:rsidRPr="008F695F">
        <w:rPr>
          <w:rFonts w:cs="Calibri"/>
          <w:b/>
          <w:sz w:val="20"/>
          <w:szCs w:val="20"/>
        </w:rPr>
        <w:t xml:space="preserve">„Kompleksowa dostawa </w:t>
      </w:r>
      <w:r>
        <w:rPr>
          <w:rFonts w:cs="Calibri"/>
          <w:b/>
          <w:sz w:val="20"/>
          <w:szCs w:val="20"/>
        </w:rPr>
        <w:t>gazu ziemnego</w:t>
      </w:r>
      <w:r w:rsidRPr="008F695F">
        <w:rPr>
          <w:rFonts w:cs="Calibri"/>
          <w:b/>
          <w:sz w:val="20"/>
          <w:szCs w:val="20"/>
        </w:rPr>
        <w:t xml:space="preserve"> (sprzedaż i usługa dystrybucji) dla nowo wybudowanego obiektu spółki TARR Centrum Innowacyjności Sp. z o.o.</w:t>
      </w:r>
      <w:r w:rsidRPr="008F695F">
        <w:rPr>
          <w:rFonts w:cs="Calibri"/>
          <w:sz w:val="20"/>
          <w:szCs w:val="20"/>
        </w:rPr>
        <w:t>”</w:t>
      </w:r>
    </w:p>
    <w:p w:rsidR="00BE15DB" w:rsidRDefault="00BE15DB" w:rsidP="00BE15DB">
      <w:pPr>
        <w:spacing w:after="0" w:line="240" w:lineRule="auto"/>
        <w:jc w:val="both"/>
        <w:rPr>
          <w:rFonts w:cs="Calibri"/>
          <w:b/>
        </w:rPr>
      </w:pPr>
    </w:p>
    <w:p w:rsidR="00BE15DB" w:rsidRPr="00DD54EC" w:rsidRDefault="00BE15DB" w:rsidP="00BE15DB">
      <w:pPr>
        <w:spacing w:after="0" w:line="240" w:lineRule="auto"/>
        <w:jc w:val="both"/>
        <w:rPr>
          <w:rFonts w:cs="Calibri"/>
          <w:b/>
        </w:rPr>
      </w:pPr>
    </w:p>
    <w:p w:rsidR="00BE15DB" w:rsidRPr="00DD54EC" w:rsidRDefault="00BE15DB" w:rsidP="00BE15DB">
      <w:pPr>
        <w:numPr>
          <w:ilvl w:val="3"/>
          <w:numId w:val="4"/>
        </w:numPr>
        <w:tabs>
          <w:tab w:val="clear" w:pos="2880"/>
        </w:tabs>
        <w:suppressAutoHyphens/>
        <w:ind w:left="284" w:hanging="284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ZAMAWIAJĄCY:</w:t>
      </w:r>
    </w:p>
    <w:p w:rsidR="00BE15DB" w:rsidRPr="00DD54EC" w:rsidRDefault="00BE15DB" w:rsidP="00BE15DB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b/>
          <w:sz w:val="20"/>
          <w:szCs w:val="20"/>
        </w:rPr>
        <w:t>TARR Centrum Innowacyjności Sp. z o.o.</w:t>
      </w:r>
    </w:p>
    <w:p w:rsidR="00BE15DB" w:rsidRPr="00DD54EC" w:rsidRDefault="00BE15DB" w:rsidP="00BE15DB">
      <w:pPr>
        <w:pStyle w:val="Tekstpodstawowy3"/>
        <w:numPr>
          <w:ilvl w:val="0"/>
          <w:numId w:val="2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siedziba Zamawiającego: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BE15DB" w:rsidRDefault="00BE15DB" w:rsidP="00BE15DB">
      <w:pPr>
        <w:pStyle w:val="Tekstpodstawowy3"/>
        <w:numPr>
          <w:ilvl w:val="0"/>
          <w:numId w:val="1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adres do korespondencji: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BE15DB" w:rsidRPr="00DD54EC" w:rsidRDefault="00BE15DB" w:rsidP="00BE15DB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BE15DB" w:rsidRPr="00DD54EC" w:rsidRDefault="00BE15DB" w:rsidP="00BE15DB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BE15DB" w:rsidRPr="00DD54EC" w:rsidRDefault="00BE15DB" w:rsidP="00BE15DB">
      <w:pPr>
        <w:numPr>
          <w:ilvl w:val="3"/>
          <w:numId w:val="4"/>
        </w:numPr>
        <w:tabs>
          <w:tab w:val="clear" w:pos="2880"/>
          <w:tab w:val="num" w:pos="-1843"/>
        </w:tabs>
        <w:suppressAutoHyphens/>
        <w:spacing w:after="0"/>
        <w:ind w:left="284" w:hanging="284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BE15DB" w:rsidRPr="00DD54EC" w:rsidTr="00182979">
        <w:trPr>
          <w:cantSplit/>
        </w:trPr>
        <w:tc>
          <w:tcPr>
            <w:tcW w:w="610" w:type="dxa"/>
          </w:tcPr>
          <w:p w:rsidR="00BE15DB" w:rsidRPr="00DD54EC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BE15DB" w:rsidRPr="00DD54EC" w:rsidRDefault="00BE15DB" w:rsidP="0018297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</w:tcPr>
          <w:p w:rsidR="00BE15DB" w:rsidRPr="00DD54EC" w:rsidRDefault="00BE15DB" w:rsidP="0018297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Adres(y) Wykonawcy(ów)</w:t>
            </w:r>
          </w:p>
        </w:tc>
      </w:tr>
      <w:tr w:rsidR="00BE15DB" w:rsidRPr="00DD54EC" w:rsidTr="00182979">
        <w:trPr>
          <w:cantSplit/>
        </w:trPr>
        <w:tc>
          <w:tcPr>
            <w:tcW w:w="610" w:type="dxa"/>
          </w:tcPr>
          <w:p w:rsidR="00BE15DB" w:rsidRPr="00DD54EC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BE15DB" w:rsidRPr="00DD54EC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BE15DB" w:rsidRPr="00DD54EC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:rsidR="00BE15DB" w:rsidRPr="00DD54EC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BE15DB" w:rsidRPr="00DD54EC" w:rsidTr="00182979">
        <w:trPr>
          <w:cantSplit/>
        </w:trPr>
        <w:tc>
          <w:tcPr>
            <w:tcW w:w="610" w:type="dxa"/>
          </w:tcPr>
          <w:p w:rsidR="00BE15DB" w:rsidRPr="00DD54EC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BE15DB" w:rsidRPr="00DD54EC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BE15DB" w:rsidRPr="00DD54EC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:rsidR="00BE15DB" w:rsidRPr="00DD54EC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BE15DB" w:rsidRPr="00F55E77" w:rsidRDefault="00BE15DB" w:rsidP="00BE15DB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</w:p>
    <w:p w:rsidR="00BE15DB" w:rsidRPr="00575C0E" w:rsidRDefault="00BE15DB" w:rsidP="00BE15DB">
      <w:pPr>
        <w:numPr>
          <w:ilvl w:val="3"/>
          <w:numId w:val="4"/>
        </w:numPr>
        <w:tabs>
          <w:tab w:val="clear" w:pos="2880"/>
          <w:tab w:val="num" w:pos="0"/>
        </w:tabs>
        <w:spacing w:before="60" w:after="60"/>
        <w:ind w:left="284" w:hanging="284"/>
        <w:jc w:val="both"/>
        <w:rPr>
          <w:rFonts w:cs="Calibri"/>
          <w:b/>
          <w:sz w:val="20"/>
          <w:szCs w:val="20"/>
          <w:lang w:val="de-DE"/>
        </w:rPr>
      </w:pPr>
      <w:r w:rsidRPr="001F57F5">
        <w:rPr>
          <w:rFonts w:cs="Calibri"/>
          <w:b/>
          <w:sz w:val="20"/>
          <w:szCs w:val="20"/>
        </w:rPr>
        <w:t>Oświadczamy</w:t>
      </w:r>
      <w:r>
        <w:rPr>
          <w:rFonts w:cs="Calibri"/>
          <w:b/>
          <w:sz w:val="20"/>
          <w:szCs w:val="20"/>
          <w:lang w:val="de-DE"/>
        </w:rPr>
        <w:t xml:space="preserve">, </w:t>
      </w:r>
      <w:r w:rsidRPr="001F57F5">
        <w:rPr>
          <w:rFonts w:cs="Calibri"/>
          <w:b/>
          <w:sz w:val="20"/>
          <w:szCs w:val="20"/>
        </w:rPr>
        <w:t>że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przedmiot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zamówienia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za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następujące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ceny</w:t>
      </w:r>
      <w:r>
        <w:rPr>
          <w:rFonts w:cs="Calibri"/>
          <w:b/>
          <w:sz w:val="20"/>
          <w:szCs w:val="20"/>
          <w:lang w:val="de-DE"/>
        </w:rPr>
        <w:t>:</w:t>
      </w:r>
    </w:p>
    <w:tbl>
      <w:tblPr>
        <w:tblW w:w="84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2"/>
        <w:gridCol w:w="1149"/>
        <w:gridCol w:w="925"/>
        <w:gridCol w:w="1017"/>
        <w:gridCol w:w="972"/>
        <w:gridCol w:w="1069"/>
      </w:tblGrid>
      <w:tr w:rsidR="00BE15DB" w:rsidRPr="002372E5" w:rsidTr="00182979">
        <w:tc>
          <w:tcPr>
            <w:tcW w:w="3322" w:type="dxa"/>
            <w:shd w:val="clear" w:color="auto" w:fill="auto"/>
          </w:tcPr>
          <w:p w:rsidR="00BE15DB" w:rsidRPr="002372E5" w:rsidRDefault="00BE15DB" w:rsidP="0018297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BE15DB" w:rsidRPr="002372E5" w:rsidRDefault="00BE15DB" w:rsidP="0018297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72E5">
              <w:rPr>
                <w:rFonts w:ascii="Calibri" w:hAnsi="Calibri" w:cs="Calibri"/>
                <w:b/>
                <w:bCs/>
                <w:sz w:val="20"/>
                <w:szCs w:val="20"/>
              </w:rPr>
              <w:t>Ilość jednostek</w:t>
            </w:r>
          </w:p>
          <w:p w:rsidR="00BE15DB" w:rsidRPr="002372E5" w:rsidRDefault="00BE15DB" w:rsidP="0018297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BE15DB" w:rsidRPr="002372E5" w:rsidRDefault="00BE15DB" w:rsidP="0018297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72E5">
              <w:rPr>
                <w:rFonts w:ascii="Calibri" w:hAnsi="Calibri" w:cs="Calibri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017" w:type="dxa"/>
            <w:shd w:val="clear" w:color="auto" w:fill="auto"/>
          </w:tcPr>
          <w:p w:rsidR="00BE15DB" w:rsidRPr="002372E5" w:rsidRDefault="00BE15DB" w:rsidP="0018297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72E5">
              <w:rPr>
                <w:rFonts w:ascii="Calibri" w:hAnsi="Calibri" w:cs="Calibri"/>
                <w:b/>
                <w:bCs/>
                <w:sz w:val="20"/>
                <w:szCs w:val="20"/>
              </w:rPr>
              <w:t>Wartość netto</w:t>
            </w:r>
          </w:p>
          <w:p w:rsidR="00BE15DB" w:rsidRPr="002372E5" w:rsidRDefault="00BE15DB" w:rsidP="0018297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72E5">
              <w:rPr>
                <w:rFonts w:cs="Calibri"/>
                <w:b/>
                <w:bCs/>
                <w:sz w:val="20"/>
                <w:szCs w:val="20"/>
              </w:rPr>
              <w:t>(2 x 3)</w:t>
            </w:r>
          </w:p>
        </w:tc>
        <w:tc>
          <w:tcPr>
            <w:tcW w:w="972" w:type="dxa"/>
            <w:shd w:val="clear" w:color="auto" w:fill="auto"/>
          </w:tcPr>
          <w:p w:rsidR="00BE15DB" w:rsidRPr="002372E5" w:rsidRDefault="00BE15DB" w:rsidP="0018297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72E5">
              <w:rPr>
                <w:rFonts w:ascii="Calibri" w:hAnsi="Calibri" w:cs="Calibri"/>
                <w:b/>
                <w:bCs/>
                <w:sz w:val="20"/>
                <w:szCs w:val="20"/>
              </w:rPr>
              <w:t>Stawka VAT w %</w:t>
            </w:r>
          </w:p>
          <w:p w:rsidR="00BE15DB" w:rsidRPr="002372E5" w:rsidRDefault="00BE15DB" w:rsidP="0018297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BE15DB" w:rsidRPr="002372E5" w:rsidRDefault="00BE15DB" w:rsidP="0018297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72E5"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</w:t>
            </w:r>
          </w:p>
          <w:p w:rsidR="00BE15DB" w:rsidRPr="002372E5" w:rsidRDefault="00BE15DB" w:rsidP="0018297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4+(4x5)</w:t>
            </w:r>
          </w:p>
        </w:tc>
      </w:tr>
      <w:tr w:rsidR="00BE15DB" w:rsidRPr="002372E5" w:rsidTr="00182979">
        <w:tc>
          <w:tcPr>
            <w:tcW w:w="3322" w:type="dxa"/>
            <w:shd w:val="clear" w:color="auto" w:fill="auto"/>
          </w:tcPr>
          <w:p w:rsidR="00BE15DB" w:rsidRPr="002372E5" w:rsidRDefault="00BE15DB" w:rsidP="0018297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72E5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BE15DB" w:rsidRPr="002372E5" w:rsidRDefault="00BE15DB" w:rsidP="0018297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72E5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BE15DB" w:rsidRPr="002372E5" w:rsidRDefault="00BE15DB" w:rsidP="0018297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72E5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17" w:type="dxa"/>
            <w:shd w:val="clear" w:color="auto" w:fill="auto"/>
          </w:tcPr>
          <w:p w:rsidR="00BE15DB" w:rsidRPr="002372E5" w:rsidRDefault="00BE15DB" w:rsidP="0018297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72E5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972" w:type="dxa"/>
            <w:shd w:val="clear" w:color="auto" w:fill="auto"/>
          </w:tcPr>
          <w:p w:rsidR="00BE15DB" w:rsidRPr="002372E5" w:rsidRDefault="00BE15DB" w:rsidP="0018297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72E5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:rsidR="00BE15DB" w:rsidRPr="002372E5" w:rsidRDefault="00BE15DB" w:rsidP="0018297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</w:p>
        </w:tc>
      </w:tr>
      <w:tr w:rsidR="00BE15DB" w:rsidRPr="002372E5" w:rsidTr="00182979">
        <w:tc>
          <w:tcPr>
            <w:tcW w:w="3322" w:type="dxa"/>
            <w:shd w:val="clear" w:color="auto" w:fill="auto"/>
          </w:tcPr>
          <w:tbl>
            <w:tblPr>
              <w:tblW w:w="310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9"/>
              <w:gridCol w:w="236"/>
            </w:tblGrid>
            <w:tr w:rsidR="00BE15DB" w:rsidRPr="006677A5" w:rsidTr="00182979">
              <w:trPr>
                <w:trHeight w:val="226"/>
              </w:trPr>
              <w:tc>
                <w:tcPr>
                  <w:tcW w:w="2869" w:type="dxa"/>
                </w:tcPr>
                <w:p w:rsidR="00BE15DB" w:rsidRPr="006677A5" w:rsidRDefault="00BE15DB" w:rsidP="001829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Sprzedaż gazu ziemnego</w:t>
                  </w:r>
                  <w:r w:rsidRPr="006677A5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BE15DB" w:rsidRPr="006677A5" w:rsidRDefault="00BE15DB" w:rsidP="001829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E15DB" w:rsidRPr="002372E5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BE15DB" w:rsidRPr="00575C0E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vertAlign w:val="superscrip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276 480 m</w:t>
            </w:r>
            <w:r>
              <w:rPr>
                <w:rFonts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25" w:type="dxa"/>
            <w:shd w:val="clear" w:color="auto" w:fill="auto"/>
          </w:tcPr>
          <w:p w:rsidR="00BE15DB" w:rsidRPr="002372E5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BE15DB" w:rsidRPr="002372E5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BE15DB" w:rsidRPr="002372E5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BE15DB" w:rsidRPr="002372E5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E15DB" w:rsidRPr="002372E5" w:rsidTr="00182979">
        <w:tc>
          <w:tcPr>
            <w:tcW w:w="3322" w:type="dxa"/>
            <w:shd w:val="clear" w:color="auto" w:fill="auto"/>
          </w:tcPr>
          <w:p w:rsidR="00BE15DB" w:rsidRPr="002372E5" w:rsidRDefault="00BE15DB" w:rsidP="0018297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72E5">
              <w:rPr>
                <w:rFonts w:ascii="Calibri" w:hAnsi="Calibri" w:cs="Calibri"/>
                <w:sz w:val="20"/>
                <w:szCs w:val="20"/>
              </w:rPr>
              <w:t xml:space="preserve">Opłata handlowa/abonamentowa za </w:t>
            </w:r>
            <w:r>
              <w:rPr>
                <w:rFonts w:ascii="Calibri" w:hAnsi="Calibri" w:cs="Calibri"/>
                <w:sz w:val="20"/>
                <w:szCs w:val="20"/>
              </w:rPr>
              <w:t>sprzedaż gazu</w:t>
            </w:r>
            <w:r w:rsidRPr="002372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</w:tcPr>
          <w:p w:rsidR="00BE15DB" w:rsidRPr="00AC5E3A" w:rsidRDefault="00BE15DB" w:rsidP="0018297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5E3A">
              <w:rPr>
                <w:rFonts w:ascii="Calibri" w:hAnsi="Calibri" w:cs="Calibri"/>
                <w:sz w:val="20"/>
                <w:szCs w:val="20"/>
              </w:rPr>
              <w:t>12 m-</w:t>
            </w:r>
            <w:proofErr w:type="spellStart"/>
            <w:r w:rsidRPr="00AC5E3A">
              <w:rPr>
                <w:rFonts w:ascii="Calibri" w:hAnsi="Calibri" w:cs="Calibri"/>
                <w:sz w:val="20"/>
                <w:szCs w:val="20"/>
              </w:rPr>
              <w:t>cy</w:t>
            </w:r>
            <w:proofErr w:type="spellEnd"/>
            <w:r w:rsidRPr="00AC5E3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E15DB" w:rsidRPr="002372E5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BE15DB" w:rsidRPr="002372E5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BE15DB" w:rsidRPr="002372E5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BE15DB" w:rsidRPr="002372E5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BE15DB" w:rsidRPr="002372E5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E15DB" w:rsidRPr="002372E5" w:rsidTr="00182979">
        <w:tc>
          <w:tcPr>
            <w:tcW w:w="3322" w:type="dxa"/>
            <w:shd w:val="clear" w:color="auto" w:fill="auto"/>
          </w:tcPr>
          <w:p w:rsidR="00BE15DB" w:rsidRPr="002372E5" w:rsidRDefault="00BE15DB" w:rsidP="0018297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Opłata sieciowa zmienna </w:t>
            </w:r>
          </w:p>
        </w:tc>
        <w:tc>
          <w:tcPr>
            <w:tcW w:w="1149" w:type="dxa"/>
            <w:shd w:val="clear" w:color="auto" w:fill="auto"/>
          </w:tcPr>
          <w:p w:rsidR="00BE15DB" w:rsidRPr="002372E5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276 480 m</w:t>
            </w:r>
            <w:r>
              <w:rPr>
                <w:rFonts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25" w:type="dxa"/>
            <w:shd w:val="clear" w:color="auto" w:fill="auto"/>
          </w:tcPr>
          <w:p w:rsidR="00BE15DB" w:rsidRPr="002372E5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BE15DB" w:rsidRPr="002372E5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BE15DB" w:rsidRPr="002372E5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BE15DB" w:rsidRPr="002372E5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E15DB" w:rsidRPr="002372E5" w:rsidTr="00182979">
        <w:tc>
          <w:tcPr>
            <w:tcW w:w="3322" w:type="dxa"/>
            <w:shd w:val="clear" w:color="auto" w:fill="auto"/>
          </w:tcPr>
          <w:p w:rsidR="00BE15DB" w:rsidRPr="002372E5" w:rsidRDefault="00BE15DB" w:rsidP="0018297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Opłata sieciowa stała</w:t>
            </w:r>
          </w:p>
        </w:tc>
        <w:tc>
          <w:tcPr>
            <w:tcW w:w="1149" w:type="dxa"/>
            <w:shd w:val="clear" w:color="auto" w:fill="auto"/>
          </w:tcPr>
          <w:p w:rsidR="00BE15DB" w:rsidRPr="002372E5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840960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(m</w:t>
            </w:r>
            <w:r>
              <w:rPr>
                <w:rFonts w:cs="Calibri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cs="Calibri"/>
                <w:color w:val="000000"/>
                <w:sz w:val="20"/>
                <w:szCs w:val="20"/>
              </w:rPr>
              <w:t>/h) za h</w:t>
            </w:r>
          </w:p>
        </w:tc>
        <w:tc>
          <w:tcPr>
            <w:tcW w:w="925" w:type="dxa"/>
            <w:shd w:val="clear" w:color="auto" w:fill="auto"/>
          </w:tcPr>
          <w:p w:rsidR="00BE15DB" w:rsidRPr="002372E5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BE15DB" w:rsidRPr="002372E5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BE15DB" w:rsidRPr="002372E5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BE15DB" w:rsidRPr="002372E5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E15DB" w:rsidRPr="002372E5" w:rsidTr="00182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7385" w:type="dxa"/>
            <w:gridSpan w:val="5"/>
            <w:shd w:val="clear" w:color="auto" w:fill="auto"/>
          </w:tcPr>
          <w:p w:rsidR="00BE15DB" w:rsidRPr="00517443" w:rsidRDefault="00BE15DB" w:rsidP="00182979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517443">
              <w:rPr>
                <w:rFonts w:cs="Calibri"/>
                <w:b/>
                <w:sz w:val="20"/>
                <w:szCs w:val="20"/>
              </w:rPr>
              <w:t xml:space="preserve">Całkowita </w:t>
            </w:r>
            <w:r>
              <w:rPr>
                <w:rFonts w:cs="Calibri"/>
                <w:b/>
                <w:sz w:val="20"/>
                <w:szCs w:val="20"/>
              </w:rPr>
              <w:t>kwota</w:t>
            </w:r>
            <w:r w:rsidRPr="00517443">
              <w:rPr>
                <w:rFonts w:cs="Calibri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069" w:type="dxa"/>
            <w:shd w:val="clear" w:color="auto" w:fill="auto"/>
          </w:tcPr>
          <w:p w:rsidR="00BE15DB" w:rsidRPr="002372E5" w:rsidRDefault="00BE15DB" w:rsidP="00182979">
            <w:pPr>
              <w:shd w:val="clear" w:color="auto" w:fill="FFFFFF"/>
              <w:spacing w:after="0" w:line="240" w:lineRule="auto"/>
              <w:ind w:left="108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BE15DB" w:rsidRDefault="00BE15DB" w:rsidP="00BE15DB">
      <w:pPr>
        <w:pStyle w:val="Default"/>
        <w:rPr>
          <w:sz w:val="20"/>
          <w:szCs w:val="20"/>
        </w:rPr>
      </w:pPr>
    </w:p>
    <w:p w:rsidR="00BE15DB" w:rsidRDefault="00BE15DB" w:rsidP="00BE15DB">
      <w:pPr>
        <w:pStyle w:val="Default"/>
        <w:rPr>
          <w:rFonts w:ascii="Calibri" w:hAnsi="Calibri" w:cs="Calibri"/>
          <w:i/>
          <w:sz w:val="20"/>
          <w:szCs w:val="20"/>
        </w:rPr>
      </w:pPr>
    </w:p>
    <w:p w:rsidR="00BE15DB" w:rsidRPr="00CA37B8" w:rsidRDefault="00BE15DB" w:rsidP="00BE15DB">
      <w:pPr>
        <w:pStyle w:val="Default"/>
        <w:rPr>
          <w:rFonts w:ascii="Calibri" w:hAnsi="Calibri" w:cs="Calibri"/>
          <w:i/>
          <w:sz w:val="20"/>
          <w:szCs w:val="20"/>
        </w:rPr>
      </w:pPr>
      <w:bookmarkStart w:id="1" w:name="_GoBack"/>
      <w:bookmarkEnd w:id="1"/>
    </w:p>
    <w:p w:rsidR="00BE15DB" w:rsidRPr="00BE15DB" w:rsidRDefault="00BE15DB" w:rsidP="00BE15DB">
      <w:pPr>
        <w:pStyle w:val="Default"/>
        <w:ind w:right="-426"/>
        <w:jc w:val="both"/>
        <w:rPr>
          <w:rFonts w:ascii="Calibri" w:hAnsi="Calibri" w:cs="Calibri"/>
          <w:sz w:val="20"/>
          <w:szCs w:val="20"/>
        </w:rPr>
      </w:pPr>
      <w:r w:rsidRPr="00BE15DB">
        <w:rPr>
          <w:rFonts w:ascii="Calibri" w:hAnsi="Calibri" w:cs="Calibri"/>
          <w:sz w:val="20"/>
          <w:szCs w:val="20"/>
        </w:rPr>
        <w:t>Uwaga: Opłaty za sprzedaż i dystrybucję należy wyliczyć na podstawie cen obowiązujących na dzień składania oferty zgodnie z obowiązującymi taryfami zatwierdzonymi przez Prezesa Urzędu Regulacji Energetyki oraz przewidywanego zużycia gazu ziemnego podanego przez Zamawiającego.</w:t>
      </w:r>
    </w:p>
    <w:p w:rsidR="00BE15DB" w:rsidRPr="002372E5" w:rsidRDefault="00BE15DB" w:rsidP="00BE15DB">
      <w:pPr>
        <w:spacing w:after="0" w:line="240" w:lineRule="auto"/>
        <w:ind w:right="-426"/>
        <w:jc w:val="both"/>
        <w:rPr>
          <w:rFonts w:cs="Calibri"/>
          <w:b/>
          <w:bCs/>
          <w:sz w:val="20"/>
          <w:szCs w:val="20"/>
        </w:rPr>
      </w:pPr>
      <w:r w:rsidRPr="002372E5">
        <w:rPr>
          <w:rFonts w:cs="Calibri"/>
          <w:b/>
          <w:bCs/>
          <w:sz w:val="20"/>
          <w:szCs w:val="20"/>
        </w:rPr>
        <w:lastRenderedPageBreak/>
        <w:t xml:space="preserve">Ceny jednostkowe podane przez </w:t>
      </w:r>
      <w:r>
        <w:rPr>
          <w:rFonts w:cs="Calibri"/>
          <w:b/>
          <w:bCs/>
          <w:sz w:val="20"/>
          <w:szCs w:val="20"/>
        </w:rPr>
        <w:t>Wykonawcę w zestawieniu cenowym</w:t>
      </w:r>
      <w:r w:rsidRPr="002372E5">
        <w:rPr>
          <w:rFonts w:cs="Calibri"/>
          <w:b/>
          <w:bCs/>
          <w:sz w:val="20"/>
          <w:szCs w:val="20"/>
        </w:rPr>
        <w:t xml:space="preserve"> nie mogą być wyższe niż określone w aktualnej taryfie Wykonawcy oraz aktualnej taryfie OSD.</w:t>
      </w:r>
    </w:p>
    <w:p w:rsidR="00BE15DB" w:rsidRPr="002372E5" w:rsidRDefault="00BE15DB" w:rsidP="00BE15DB">
      <w:pPr>
        <w:spacing w:after="0" w:line="240" w:lineRule="auto"/>
        <w:ind w:left="284"/>
        <w:jc w:val="both"/>
        <w:rPr>
          <w:rFonts w:cs="Calibri"/>
          <w:b/>
          <w:sz w:val="20"/>
          <w:szCs w:val="20"/>
          <w:lang w:val="de-DE"/>
        </w:rPr>
      </w:pPr>
    </w:p>
    <w:p w:rsidR="00BE15DB" w:rsidRPr="006677A5" w:rsidRDefault="00BE15DB" w:rsidP="00BE15DB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smallCaps/>
          <w:sz w:val="20"/>
          <w:szCs w:val="20"/>
        </w:rPr>
      </w:pPr>
      <w:r w:rsidRPr="006677A5">
        <w:rPr>
          <w:rFonts w:cs="Calibri"/>
          <w:b/>
          <w:smallCaps/>
          <w:sz w:val="20"/>
          <w:szCs w:val="20"/>
        </w:rPr>
        <w:t>Podpis(y):</w:t>
      </w:r>
    </w:p>
    <w:p w:rsidR="00BE15DB" w:rsidRPr="00DD54EC" w:rsidRDefault="00BE15DB" w:rsidP="00BE15D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9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985"/>
        <w:gridCol w:w="1842"/>
        <w:gridCol w:w="1843"/>
        <w:gridCol w:w="1275"/>
      </w:tblGrid>
      <w:tr w:rsidR="00BE15DB" w:rsidRPr="00DD54EC" w:rsidTr="00182979">
        <w:tc>
          <w:tcPr>
            <w:tcW w:w="426" w:type="dxa"/>
          </w:tcPr>
          <w:p w:rsidR="00BE15DB" w:rsidRPr="00DD54EC" w:rsidRDefault="00BE15DB" w:rsidP="0018297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551" w:type="dxa"/>
          </w:tcPr>
          <w:p w:rsidR="00BE15DB" w:rsidRPr="00DD54EC" w:rsidRDefault="00BE15DB" w:rsidP="0018297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Nazwa(y) Wykonawcy(ów)</w:t>
            </w:r>
          </w:p>
        </w:tc>
        <w:tc>
          <w:tcPr>
            <w:tcW w:w="1985" w:type="dxa"/>
          </w:tcPr>
          <w:p w:rsidR="00BE15DB" w:rsidRPr="00DD54EC" w:rsidRDefault="00BE15DB" w:rsidP="0018297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BE15DB" w:rsidRPr="00DD54EC" w:rsidRDefault="00BE15DB" w:rsidP="0018297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osoby (osób) upoważnionej(ych) do podpisania niniejszej oferty w imieniu Wykonawcy(ów)</w:t>
            </w:r>
          </w:p>
        </w:tc>
        <w:tc>
          <w:tcPr>
            <w:tcW w:w="1842" w:type="dxa"/>
          </w:tcPr>
          <w:p w:rsidR="00BE15DB" w:rsidRPr="00DD54EC" w:rsidRDefault="00BE15DB" w:rsidP="0018297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43" w:type="dxa"/>
          </w:tcPr>
          <w:p w:rsidR="00BE15DB" w:rsidRPr="00DD54EC" w:rsidRDefault="00BE15DB" w:rsidP="0018297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Pieczęć(cie) Wykonawcy(ów)</w:t>
            </w:r>
          </w:p>
        </w:tc>
        <w:tc>
          <w:tcPr>
            <w:tcW w:w="1275" w:type="dxa"/>
          </w:tcPr>
          <w:p w:rsidR="00BE15DB" w:rsidRPr="00DD54EC" w:rsidRDefault="00BE15DB" w:rsidP="0018297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Miejscowość</w:t>
            </w:r>
          </w:p>
          <w:p w:rsidR="00BE15DB" w:rsidRPr="00DD54EC" w:rsidRDefault="00BE15DB" w:rsidP="0018297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BE15DB" w:rsidRPr="00DD54EC" w:rsidTr="00182979">
        <w:tc>
          <w:tcPr>
            <w:tcW w:w="426" w:type="dxa"/>
          </w:tcPr>
          <w:p w:rsidR="00BE15DB" w:rsidRPr="00DD54EC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1)</w:t>
            </w:r>
          </w:p>
          <w:p w:rsidR="00BE15DB" w:rsidRPr="00DD54EC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BE15DB" w:rsidRPr="00DD54EC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BE15DB" w:rsidRPr="00DD54EC" w:rsidRDefault="00BE15DB" w:rsidP="00182979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15DB" w:rsidRPr="00DD54EC" w:rsidRDefault="00BE15DB" w:rsidP="00182979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E15DB" w:rsidRPr="00DD54EC" w:rsidRDefault="00BE15DB" w:rsidP="00182979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15DB" w:rsidRPr="00DD54EC" w:rsidRDefault="00BE15DB" w:rsidP="00182979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15DB" w:rsidRPr="00DD54EC" w:rsidRDefault="00BE15DB" w:rsidP="00182979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E15DB" w:rsidRPr="00DD54EC" w:rsidTr="00182979">
        <w:tc>
          <w:tcPr>
            <w:tcW w:w="426" w:type="dxa"/>
          </w:tcPr>
          <w:p w:rsidR="00BE15DB" w:rsidRPr="00DD54EC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2)</w:t>
            </w:r>
          </w:p>
          <w:p w:rsidR="00BE15DB" w:rsidRPr="00DD54EC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BE15DB" w:rsidRPr="00DD54EC" w:rsidRDefault="00BE15DB" w:rsidP="001829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BE15DB" w:rsidRPr="00DD54EC" w:rsidRDefault="00BE15DB" w:rsidP="00182979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15DB" w:rsidRPr="00DD54EC" w:rsidRDefault="00BE15DB" w:rsidP="00182979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E15DB" w:rsidRPr="00DD54EC" w:rsidRDefault="00BE15DB" w:rsidP="00182979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15DB" w:rsidRPr="00DD54EC" w:rsidRDefault="00BE15DB" w:rsidP="00182979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15DB" w:rsidRPr="00DD54EC" w:rsidRDefault="00BE15DB" w:rsidP="00182979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BE15DB" w:rsidRDefault="00BE15DB" w:rsidP="00BE15DB">
      <w:pPr>
        <w:shd w:val="clear" w:color="auto" w:fill="FFFFFF"/>
        <w:spacing w:after="0" w:line="240" w:lineRule="auto"/>
        <w:ind w:left="708"/>
        <w:jc w:val="both"/>
        <w:rPr>
          <w:rFonts w:cs="Calibri"/>
          <w:sz w:val="20"/>
          <w:szCs w:val="20"/>
        </w:rPr>
      </w:pPr>
    </w:p>
    <w:p w:rsidR="00F7384D" w:rsidRDefault="00F7384D" w:rsidP="00BE15DB"/>
    <w:sectPr w:rsidR="00F7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DB"/>
    <w:rsid w:val="005C1A24"/>
    <w:rsid w:val="00BE15DB"/>
    <w:rsid w:val="00F7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5DB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15DB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E15DB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BE15D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15DB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qFormat/>
    <w:rsid w:val="00BE15DB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BE15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5DB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15DB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E15DB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BE15D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15DB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qFormat/>
    <w:rsid w:val="00BE15DB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BE15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Kmieć</cp:lastModifiedBy>
  <cp:revision>2</cp:revision>
  <dcterms:created xsi:type="dcterms:W3CDTF">2012-11-27T10:36:00Z</dcterms:created>
  <dcterms:modified xsi:type="dcterms:W3CDTF">2012-11-28T10:38:00Z</dcterms:modified>
</cp:coreProperties>
</file>