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B72" w:rsidRPr="00C271F6" w:rsidRDefault="00F60B72" w:rsidP="00F60B72">
      <w:pPr>
        <w:pStyle w:val="Nagwek4"/>
        <w:rPr>
          <w:rFonts w:ascii="Calibri" w:hAnsi="Calibri" w:cs="Calibri"/>
          <w:b w:val="0"/>
          <w:sz w:val="20"/>
          <w:szCs w:val="20"/>
        </w:rPr>
      </w:pPr>
      <w:bookmarkStart w:id="0" w:name="_Toc349297599"/>
      <w:r w:rsidRPr="00C271F6">
        <w:rPr>
          <w:rFonts w:ascii="Calibri" w:hAnsi="Calibri" w:cs="Calibri"/>
          <w:b w:val="0"/>
          <w:sz w:val="20"/>
          <w:szCs w:val="20"/>
        </w:rPr>
        <w:t xml:space="preserve">Załącznik Nr </w:t>
      </w:r>
      <w:r w:rsidR="000C7165" w:rsidRPr="00C271F6">
        <w:rPr>
          <w:rFonts w:ascii="Calibri" w:hAnsi="Calibri" w:cs="Calibri"/>
          <w:b w:val="0"/>
          <w:sz w:val="20"/>
          <w:szCs w:val="20"/>
        </w:rPr>
        <w:t>6</w:t>
      </w:r>
      <w:r w:rsidRPr="00C271F6">
        <w:rPr>
          <w:rFonts w:ascii="Calibri" w:hAnsi="Calibri" w:cs="Calibri"/>
          <w:b w:val="0"/>
          <w:sz w:val="20"/>
          <w:szCs w:val="20"/>
        </w:rPr>
        <w:t xml:space="preserve"> – </w:t>
      </w:r>
      <w:r w:rsidR="00A37B21" w:rsidRPr="00C271F6">
        <w:rPr>
          <w:rFonts w:ascii="Calibri" w:hAnsi="Calibri" w:cs="Calibri"/>
          <w:b w:val="0"/>
          <w:sz w:val="20"/>
          <w:szCs w:val="20"/>
        </w:rPr>
        <w:t>Wzór</w:t>
      </w:r>
      <w:r w:rsidRPr="00C271F6">
        <w:rPr>
          <w:rFonts w:ascii="Calibri" w:hAnsi="Calibri" w:cs="Calibri"/>
          <w:b w:val="0"/>
          <w:sz w:val="20"/>
          <w:szCs w:val="20"/>
        </w:rPr>
        <w:t xml:space="preserve"> umowy</w:t>
      </w:r>
      <w:bookmarkEnd w:id="0"/>
    </w:p>
    <w:p w:rsidR="00F60B72" w:rsidRPr="00C271F6" w:rsidRDefault="00F60B72" w:rsidP="00F60B72">
      <w:pPr>
        <w:spacing w:after="0" w:line="240" w:lineRule="auto"/>
        <w:jc w:val="both"/>
        <w:rPr>
          <w:rFonts w:cs="Calibri"/>
          <w:sz w:val="20"/>
          <w:szCs w:val="20"/>
        </w:rPr>
      </w:pPr>
    </w:p>
    <w:tbl>
      <w:tblPr>
        <w:tblW w:w="9285" w:type="dxa"/>
        <w:tblLayout w:type="fixed"/>
        <w:tblCellMar>
          <w:left w:w="70" w:type="dxa"/>
          <w:right w:w="70" w:type="dxa"/>
        </w:tblCellMar>
        <w:tblLook w:val="04A0"/>
      </w:tblPr>
      <w:tblGrid>
        <w:gridCol w:w="6167"/>
        <w:gridCol w:w="3118"/>
      </w:tblGrid>
      <w:tr w:rsidR="00F60B72" w:rsidRPr="00C271F6" w:rsidTr="00F60B72">
        <w:tc>
          <w:tcPr>
            <w:tcW w:w="6166" w:type="dxa"/>
          </w:tcPr>
          <w:p w:rsidR="00F60B72" w:rsidRPr="00C271F6" w:rsidRDefault="00F60B72">
            <w:pPr>
              <w:pStyle w:val="Nagwek6"/>
              <w:ind w:right="734"/>
              <w:rPr>
                <w:rFonts w:ascii="Calibri" w:hAnsi="Calibri" w:cs="Calibri"/>
                <w:b w:val="0"/>
                <w:sz w:val="20"/>
                <w:szCs w:val="20"/>
              </w:rPr>
            </w:pPr>
            <w:r w:rsidRPr="00C271F6">
              <w:rPr>
                <w:rFonts w:ascii="Calibri" w:hAnsi="Calibri" w:cs="Calibri"/>
                <w:b w:val="0"/>
                <w:sz w:val="20"/>
                <w:szCs w:val="20"/>
              </w:rPr>
              <w:t xml:space="preserve">Nr referencyjny nadany sprawie przez Zamawiającego </w:t>
            </w:r>
          </w:p>
          <w:p w:rsidR="00F60B72" w:rsidRPr="00C271F6" w:rsidRDefault="00F60B72">
            <w:pPr>
              <w:rPr>
                <w:rFonts w:cs="Calibri"/>
                <w:sz w:val="20"/>
                <w:szCs w:val="20"/>
              </w:rPr>
            </w:pPr>
          </w:p>
        </w:tc>
        <w:tc>
          <w:tcPr>
            <w:tcW w:w="3118" w:type="dxa"/>
            <w:hideMark/>
          </w:tcPr>
          <w:p w:rsidR="00F60B72" w:rsidRPr="00C271F6" w:rsidRDefault="00F60B72" w:rsidP="000C7165">
            <w:pPr>
              <w:jc w:val="right"/>
              <w:rPr>
                <w:rFonts w:cs="Calibri"/>
                <w:sz w:val="20"/>
                <w:szCs w:val="20"/>
              </w:rPr>
            </w:pPr>
            <w:r w:rsidRPr="00C271F6">
              <w:rPr>
                <w:rFonts w:cs="Calibri"/>
                <w:sz w:val="20"/>
                <w:szCs w:val="20"/>
              </w:rPr>
              <w:t>TARR</w:t>
            </w:r>
            <w:r w:rsidR="000C7165" w:rsidRPr="00C271F6">
              <w:rPr>
                <w:rFonts w:cs="Calibri"/>
                <w:sz w:val="20"/>
                <w:szCs w:val="20"/>
              </w:rPr>
              <w:t>CI/SIEĆ/POIG_5.3</w:t>
            </w:r>
            <w:r w:rsidRPr="00C271F6">
              <w:rPr>
                <w:rFonts w:cs="Calibri"/>
                <w:sz w:val="20"/>
                <w:szCs w:val="20"/>
              </w:rPr>
              <w:t xml:space="preserve">/1/2013               </w:t>
            </w:r>
          </w:p>
        </w:tc>
      </w:tr>
    </w:tbl>
    <w:p w:rsidR="00F60B72" w:rsidRPr="00C271F6" w:rsidRDefault="00F60B72" w:rsidP="00F60B72">
      <w:pPr>
        <w:spacing w:after="0" w:line="240" w:lineRule="auto"/>
        <w:jc w:val="both"/>
        <w:rPr>
          <w:rFonts w:cs="Calibri"/>
          <w:sz w:val="20"/>
          <w:szCs w:val="20"/>
        </w:rPr>
      </w:pPr>
    </w:p>
    <w:p w:rsidR="00F60B72" w:rsidRPr="00C271F6" w:rsidRDefault="00F60B72" w:rsidP="004E0FC4">
      <w:pPr>
        <w:jc w:val="center"/>
        <w:rPr>
          <w:sz w:val="20"/>
          <w:szCs w:val="20"/>
        </w:rPr>
      </w:pPr>
      <w:r w:rsidRPr="00C271F6">
        <w:rPr>
          <w:sz w:val="20"/>
          <w:szCs w:val="20"/>
        </w:rPr>
        <w:t>UMOWA</w:t>
      </w:r>
    </w:p>
    <w:p w:rsidR="00F60B72" w:rsidRPr="00C271F6" w:rsidRDefault="00F60B72" w:rsidP="004E0FC4">
      <w:pPr>
        <w:jc w:val="center"/>
        <w:rPr>
          <w:sz w:val="20"/>
          <w:szCs w:val="20"/>
        </w:rPr>
      </w:pPr>
      <w:r w:rsidRPr="00C271F6">
        <w:rPr>
          <w:sz w:val="20"/>
          <w:szCs w:val="20"/>
        </w:rPr>
        <w:t xml:space="preserve">NA </w:t>
      </w:r>
      <w:r w:rsidR="004E0FC4" w:rsidRPr="00C271F6">
        <w:rPr>
          <w:sz w:val="20"/>
          <w:szCs w:val="20"/>
        </w:rPr>
        <w:t>ROBOTY BUDOWLANE</w:t>
      </w:r>
    </w:p>
    <w:p w:rsidR="00F60B72" w:rsidRPr="00C271F6" w:rsidRDefault="00F60B72" w:rsidP="00613CA1">
      <w:pPr>
        <w:spacing w:after="120"/>
        <w:rPr>
          <w:sz w:val="20"/>
          <w:szCs w:val="20"/>
        </w:rPr>
      </w:pPr>
      <w:r w:rsidRPr="00C271F6">
        <w:rPr>
          <w:sz w:val="20"/>
          <w:szCs w:val="20"/>
        </w:rPr>
        <w:t xml:space="preserve">zawarta w Toruniu w dniu ...................... roku pomiędzy: </w:t>
      </w:r>
    </w:p>
    <w:p w:rsidR="000C7165" w:rsidRPr="00C271F6" w:rsidRDefault="000C7165" w:rsidP="004E0FC4">
      <w:pPr>
        <w:rPr>
          <w:rFonts w:cs="Tahoma"/>
          <w:sz w:val="20"/>
          <w:szCs w:val="20"/>
        </w:rPr>
      </w:pPr>
      <w:r w:rsidRPr="00C271F6">
        <w:rPr>
          <w:rFonts w:cs="Tahoma"/>
          <w:sz w:val="20"/>
          <w:szCs w:val="20"/>
        </w:rPr>
        <w:t xml:space="preserve">TARR Centrum Innowacyjności Sp. z o.o. </w:t>
      </w:r>
      <w:r w:rsidRPr="00C271F6">
        <w:rPr>
          <w:sz w:val="20"/>
          <w:szCs w:val="20"/>
        </w:rPr>
        <w:t>z siedzibą w Toruniu (kod pocztowy: 87 - 100) przy ul. Włocławskiej 167, NIP: 9562295531, REGON: 341137054, zarejestrowaną przez Sąd Rejonowy w Toruniu VII Wydział Gospodarczy KRS – Rejestr Przedsiębiorców: nr KRS 0000394866, Kapitał zakładowy 8 614 000,00 zł</w:t>
      </w:r>
      <w:r w:rsidRPr="00C271F6">
        <w:rPr>
          <w:rFonts w:cs="Tahoma"/>
          <w:sz w:val="20"/>
          <w:szCs w:val="20"/>
        </w:rPr>
        <w:t>, reprezentowaną przez:</w:t>
      </w:r>
    </w:p>
    <w:p w:rsidR="00F60B72" w:rsidRPr="00C271F6" w:rsidRDefault="00F60B72" w:rsidP="00613CA1">
      <w:pPr>
        <w:spacing w:after="120"/>
        <w:jc w:val="both"/>
        <w:rPr>
          <w:sz w:val="20"/>
          <w:szCs w:val="20"/>
        </w:rPr>
      </w:pPr>
      <w:r w:rsidRPr="00C271F6">
        <w:rPr>
          <w:sz w:val="20"/>
          <w:szCs w:val="20"/>
        </w:rPr>
        <w:t>…………………………………………………………..</w:t>
      </w:r>
    </w:p>
    <w:p w:rsidR="00F60B72" w:rsidRPr="00C271F6" w:rsidRDefault="00F60B72" w:rsidP="00613CA1">
      <w:pPr>
        <w:spacing w:after="120"/>
        <w:rPr>
          <w:sz w:val="20"/>
          <w:szCs w:val="20"/>
        </w:rPr>
      </w:pPr>
      <w:r w:rsidRPr="00C271F6">
        <w:rPr>
          <w:sz w:val="20"/>
          <w:szCs w:val="20"/>
        </w:rPr>
        <w:t xml:space="preserve">zwaną dalej Zamawiającym, </w:t>
      </w:r>
    </w:p>
    <w:p w:rsidR="00F60B72" w:rsidRPr="00C271F6" w:rsidRDefault="00F60B72" w:rsidP="00613CA1">
      <w:pPr>
        <w:spacing w:after="120"/>
        <w:rPr>
          <w:sz w:val="20"/>
          <w:szCs w:val="20"/>
        </w:rPr>
      </w:pPr>
      <w:r w:rsidRPr="00C271F6">
        <w:rPr>
          <w:sz w:val="20"/>
          <w:szCs w:val="20"/>
        </w:rPr>
        <w:t xml:space="preserve">a </w:t>
      </w:r>
    </w:p>
    <w:p w:rsidR="00F60B72" w:rsidRPr="00C271F6" w:rsidRDefault="00F60B72" w:rsidP="00613CA1">
      <w:pPr>
        <w:spacing w:after="120"/>
        <w:jc w:val="both"/>
        <w:rPr>
          <w:sz w:val="20"/>
          <w:szCs w:val="20"/>
        </w:rPr>
      </w:pPr>
      <w:r w:rsidRPr="00C271F6">
        <w:rPr>
          <w:sz w:val="20"/>
          <w:szCs w:val="20"/>
        </w:rPr>
        <w:t xml:space="preserve"> ( w przypadku spółek prawa handlowego) </w:t>
      </w:r>
    </w:p>
    <w:p w:rsidR="00F60B72" w:rsidRPr="00C271F6" w:rsidRDefault="00F60B72" w:rsidP="00613CA1">
      <w:pPr>
        <w:spacing w:after="120"/>
        <w:jc w:val="both"/>
        <w:rPr>
          <w:sz w:val="20"/>
          <w:szCs w:val="20"/>
        </w:rPr>
      </w:pPr>
      <w:r w:rsidRPr="00C271F6">
        <w:rPr>
          <w:sz w:val="20"/>
          <w:szCs w:val="20"/>
        </w:rPr>
        <w:t xml:space="preserve"> ....................................................................................................................................................  zarejestrowanym w Sądzie Rejonowym w .............................., Wydział ..................  Gospodarczy Krajowego Rejestru Sądowego pod numerem KRS .............................../  posiadającym REGON: .............................. i NIP: .............................., reprezentowanym  przez: </w:t>
      </w:r>
    </w:p>
    <w:p w:rsidR="00F60B72" w:rsidRPr="00C271F6" w:rsidRDefault="00F60B72" w:rsidP="00613CA1">
      <w:pPr>
        <w:spacing w:after="120"/>
        <w:jc w:val="both"/>
        <w:rPr>
          <w:sz w:val="20"/>
          <w:szCs w:val="20"/>
        </w:rPr>
      </w:pPr>
      <w:r w:rsidRPr="00C271F6">
        <w:rPr>
          <w:sz w:val="20"/>
          <w:szCs w:val="20"/>
        </w:rPr>
        <w:t xml:space="preserve">.................................................................. </w:t>
      </w:r>
    </w:p>
    <w:p w:rsidR="00F60B72" w:rsidRPr="00C271F6" w:rsidRDefault="00F60B72" w:rsidP="00613CA1">
      <w:pPr>
        <w:spacing w:after="120"/>
        <w:jc w:val="both"/>
        <w:rPr>
          <w:sz w:val="20"/>
          <w:szCs w:val="20"/>
        </w:rPr>
      </w:pPr>
      <w:r w:rsidRPr="00C271F6">
        <w:rPr>
          <w:sz w:val="20"/>
          <w:szCs w:val="20"/>
        </w:rPr>
        <w:t xml:space="preserve">( w przypadku osoby fizycznej prowadzącej działalność gospodarczą) </w:t>
      </w:r>
    </w:p>
    <w:p w:rsidR="00F60B72" w:rsidRPr="00C271F6" w:rsidRDefault="00F60B72" w:rsidP="00613CA1">
      <w:pPr>
        <w:spacing w:after="120"/>
        <w:rPr>
          <w:sz w:val="20"/>
          <w:szCs w:val="20"/>
        </w:rPr>
      </w:pPr>
      <w:r w:rsidRPr="00C271F6">
        <w:rPr>
          <w:sz w:val="20"/>
          <w:szCs w:val="20"/>
        </w:rPr>
        <w:t>....................................................................</w:t>
      </w:r>
      <w:proofErr w:type="spellStart"/>
      <w:r w:rsidRPr="00C271F6">
        <w:rPr>
          <w:sz w:val="20"/>
          <w:szCs w:val="20"/>
        </w:rPr>
        <w:t>zam</w:t>
      </w:r>
      <w:proofErr w:type="spellEnd"/>
      <w:r w:rsidRPr="00C271F6">
        <w:rPr>
          <w:sz w:val="20"/>
          <w:szCs w:val="20"/>
        </w:rPr>
        <w:t xml:space="preserve">...............................................legitymującym się dowodem osobistym ( seria i numer)..................................................... prowadzącym działalność gospodarczą na podstawie wpisu nr ....... do centralnej ewidencji działalności gospodarczej, pod nazwą........................................................................................................................................... posiadającym REGON: .............................. i NIP: .............................., </w:t>
      </w:r>
    </w:p>
    <w:p w:rsidR="00F60B72" w:rsidRPr="00C271F6" w:rsidRDefault="00F60B72" w:rsidP="00613CA1">
      <w:pPr>
        <w:spacing w:after="120"/>
        <w:jc w:val="both"/>
        <w:rPr>
          <w:sz w:val="20"/>
          <w:szCs w:val="20"/>
        </w:rPr>
      </w:pPr>
      <w:r w:rsidRPr="00C271F6">
        <w:rPr>
          <w:sz w:val="20"/>
          <w:szCs w:val="20"/>
        </w:rPr>
        <w:t xml:space="preserve">zwanym dalej Wykonawcą. </w:t>
      </w:r>
    </w:p>
    <w:p w:rsidR="00F60B72" w:rsidRPr="00C271F6" w:rsidRDefault="00F60B72" w:rsidP="00F60B72">
      <w:pPr>
        <w:rPr>
          <w:rFonts w:cs="Calibri"/>
          <w:sz w:val="20"/>
          <w:szCs w:val="20"/>
        </w:rPr>
      </w:pPr>
    </w:p>
    <w:p w:rsidR="00F60B72" w:rsidRPr="00C271F6" w:rsidRDefault="00F60B72" w:rsidP="009D320F">
      <w:pPr>
        <w:pStyle w:val="Nagwek1"/>
        <w:rPr>
          <w:sz w:val="20"/>
          <w:szCs w:val="20"/>
        </w:rPr>
      </w:pPr>
      <w:r w:rsidRPr="00C271F6">
        <w:rPr>
          <w:sz w:val="20"/>
          <w:szCs w:val="20"/>
        </w:rPr>
        <w:t xml:space="preserve">§ </w:t>
      </w:r>
      <w:r w:rsidR="00653860" w:rsidRPr="00C271F6">
        <w:rPr>
          <w:sz w:val="20"/>
          <w:szCs w:val="20"/>
        </w:rPr>
        <w:t>1 PODSTAWA ZAWARCIA UMOWY</w:t>
      </w:r>
    </w:p>
    <w:p w:rsidR="00F60B72" w:rsidRPr="00C271F6" w:rsidRDefault="00F60B72" w:rsidP="00F60B72">
      <w:pPr>
        <w:pStyle w:val="Akapitzlist"/>
        <w:numPr>
          <w:ilvl w:val="0"/>
          <w:numId w:val="2"/>
        </w:numPr>
        <w:jc w:val="both"/>
        <w:rPr>
          <w:sz w:val="20"/>
          <w:szCs w:val="20"/>
        </w:rPr>
      </w:pPr>
      <w:r w:rsidRPr="00C271F6">
        <w:rPr>
          <w:sz w:val="20"/>
          <w:szCs w:val="20"/>
        </w:rPr>
        <w:t>Umowa zostaje zawarta w wyniku przeprowadzonego przez Zamawiającego postępowania o udzielenie zamówienia publicznego zgodnie z przepisami ustawy z dnia 29 stycznia 2004 r. Prawo zamówień publicznych (</w:t>
      </w:r>
      <w:proofErr w:type="spellStart"/>
      <w:r w:rsidRPr="00C271F6">
        <w:rPr>
          <w:sz w:val="20"/>
          <w:szCs w:val="20"/>
        </w:rPr>
        <w:t>t.j</w:t>
      </w:r>
      <w:proofErr w:type="spellEnd"/>
      <w:r w:rsidRPr="00C271F6">
        <w:rPr>
          <w:sz w:val="20"/>
          <w:szCs w:val="20"/>
        </w:rPr>
        <w:t xml:space="preserve">. Dz. U. z 2013 r., poz. 907 ze zm.). </w:t>
      </w:r>
    </w:p>
    <w:p w:rsidR="00F60B72" w:rsidRPr="00C271F6" w:rsidRDefault="00F60B72" w:rsidP="00653860">
      <w:pPr>
        <w:pStyle w:val="Akapitzlist"/>
        <w:numPr>
          <w:ilvl w:val="0"/>
          <w:numId w:val="2"/>
        </w:numPr>
        <w:spacing w:before="100" w:beforeAutospacing="1" w:after="100" w:afterAutospacing="1" w:line="240" w:lineRule="auto"/>
        <w:ind w:left="357" w:hanging="357"/>
        <w:jc w:val="both"/>
        <w:rPr>
          <w:rFonts w:asciiTheme="minorHAnsi" w:hAnsiTheme="minorHAnsi" w:cs="Calibri"/>
          <w:sz w:val="20"/>
          <w:szCs w:val="20"/>
        </w:rPr>
      </w:pPr>
      <w:r w:rsidRPr="00C271F6">
        <w:rPr>
          <w:rFonts w:asciiTheme="minorHAnsi" w:hAnsiTheme="minorHAnsi" w:cs="Tahoma"/>
          <w:sz w:val="20"/>
          <w:szCs w:val="20"/>
        </w:rPr>
        <w:t xml:space="preserve">Zamówienie </w:t>
      </w:r>
      <w:r w:rsidRPr="00C271F6">
        <w:rPr>
          <w:rFonts w:asciiTheme="minorHAnsi" w:hAnsiTheme="minorHAnsi" w:cs="Calibri"/>
          <w:sz w:val="20"/>
          <w:szCs w:val="20"/>
        </w:rPr>
        <w:t xml:space="preserve">realizowane jest w ramach </w:t>
      </w:r>
      <w:r w:rsidR="000C7165" w:rsidRPr="00C271F6">
        <w:rPr>
          <w:rFonts w:asciiTheme="minorHAnsi" w:hAnsiTheme="minorHAnsi" w:cs="Calibri"/>
          <w:sz w:val="20"/>
          <w:szCs w:val="20"/>
        </w:rPr>
        <w:t>projektu pn. „Rozbudowa i rozwój działalności Toruńskiego Parku Technologicznego”</w:t>
      </w:r>
      <w:r w:rsidR="000C7165" w:rsidRPr="00C271F6">
        <w:rPr>
          <w:rFonts w:asciiTheme="minorHAnsi" w:hAnsiTheme="minorHAnsi"/>
          <w:sz w:val="20"/>
          <w:szCs w:val="20"/>
        </w:rPr>
        <w:t xml:space="preserve"> </w:t>
      </w:r>
      <w:r w:rsidR="000C7165" w:rsidRPr="00C271F6">
        <w:rPr>
          <w:rFonts w:asciiTheme="minorHAnsi" w:hAnsiTheme="minorHAnsi" w:cs="Calibri"/>
          <w:sz w:val="20"/>
          <w:szCs w:val="20"/>
        </w:rPr>
        <w:t xml:space="preserve">współfinansowanego ze środków budżetu Unii Europejskiej </w:t>
      </w:r>
      <w:r w:rsidR="000C7165" w:rsidRPr="00C271F6">
        <w:rPr>
          <w:rFonts w:asciiTheme="minorHAnsi" w:hAnsiTheme="minorHAnsi"/>
          <w:sz w:val="20"/>
          <w:szCs w:val="20"/>
        </w:rPr>
        <w:t xml:space="preserve">działanie 5.3 </w:t>
      </w:r>
      <w:r w:rsidR="000C7165" w:rsidRPr="00C271F6">
        <w:rPr>
          <w:rFonts w:asciiTheme="minorHAnsi" w:hAnsiTheme="minorHAnsi"/>
          <w:i/>
          <w:sz w:val="20"/>
          <w:szCs w:val="20"/>
        </w:rPr>
        <w:t>Wspieranie Ośrodków Innowacyjności,</w:t>
      </w:r>
      <w:r w:rsidR="000C7165" w:rsidRPr="00C271F6">
        <w:rPr>
          <w:rFonts w:asciiTheme="minorHAnsi" w:hAnsiTheme="minorHAnsi"/>
          <w:sz w:val="20"/>
          <w:szCs w:val="20"/>
        </w:rPr>
        <w:t xml:space="preserve"> oś priorytetowa 5 </w:t>
      </w:r>
      <w:r w:rsidR="000C7165" w:rsidRPr="00C271F6">
        <w:rPr>
          <w:rFonts w:asciiTheme="minorHAnsi" w:hAnsiTheme="minorHAnsi"/>
          <w:i/>
          <w:sz w:val="20"/>
          <w:szCs w:val="20"/>
        </w:rPr>
        <w:t>Dyfuzja Innowacji</w:t>
      </w:r>
      <w:r w:rsidR="000C7165" w:rsidRPr="00C271F6">
        <w:rPr>
          <w:rFonts w:asciiTheme="minorHAnsi" w:hAnsiTheme="minorHAnsi"/>
          <w:sz w:val="20"/>
          <w:szCs w:val="20"/>
        </w:rPr>
        <w:t>, Program Operacyjny Innowacyjna Gospodarka, 2007-2013.</w:t>
      </w:r>
    </w:p>
    <w:p w:rsidR="00F60B72" w:rsidRPr="00C271F6" w:rsidRDefault="00F60B72" w:rsidP="009D320F">
      <w:pPr>
        <w:pStyle w:val="Nagwek1"/>
        <w:rPr>
          <w:sz w:val="20"/>
          <w:szCs w:val="20"/>
        </w:rPr>
      </w:pPr>
      <w:r w:rsidRPr="00C271F6">
        <w:rPr>
          <w:sz w:val="20"/>
          <w:szCs w:val="20"/>
        </w:rPr>
        <w:t xml:space="preserve">§ 2 </w:t>
      </w:r>
      <w:r w:rsidR="00653860" w:rsidRPr="00C271F6">
        <w:rPr>
          <w:sz w:val="20"/>
          <w:szCs w:val="20"/>
        </w:rPr>
        <w:t>PRZEDMIOT UMOWY</w:t>
      </w:r>
    </w:p>
    <w:p w:rsidR="00F60B72" w:rsidRPr="00C271F6" w:rsidRDefault="00F60B72" w:rsidP="00613CA1">
      <w:pPr>
        <w:numPr>
          <w:ilvl w:val="0"/>
          <w:numId w:val="3"/>
        </w:numPr>
        <w:spacing w:after="120"/>
        <w:ind w:left="284" w:hanging="284"/>
        <w:jc w:val="both"/>
        <w:rPr>
          <w:rFonts w:cs="Calibri"/>
          <w:sz w:val="20"/>
          <w:szCs w:val="20"/>
        </w:rPr>
      </w:pPr>
      <w:r w:rsidRPr="00C271F6">
        <w:rPr>
          <w:rFonts w:cs="Calibri"/>
          <w:sz w:val="20"/>
          <w:szCs w:val="20"/>
        </w:rPr>
        <w:t xml:space="preserve">Przedmiotem umowy jest </w:t>
      </w:r>
      <w:r w:rsidR="000C7165" w:rsidRPr="00C271F6">
        <w:rPr>
          <w:sz w:val="20"/>
          <w:szCs w:val="20"/>
        </w:rPr>
        <w:t>rozbudowa infrastrukturalna rdzenia sieci szkieletowej</w:t>
      </w:r>
      <w:r w:rsidRPr="00C271F6">
        <w:rPr>
          <w:rFonts w:cs="Calibri"/>
          <w:sz w:val="20"/>
          <w:szCs w:val="20"/>
        </w:rPr>
        <w:t xml:space="preserve">. Wykonanie zamówienia nastąpi zgodnie ze specyfikacją istotnych warunków zamówienia w postępowaniu, o którym mowa w § 1 (dalej SIWZ) zawierającą szczegółowy opis przedmiotu zamówienia. </w:t>
      </w:r>
    </w:p>
    <w:p w:rsidR="00F60B72" w:rsidRPr="00C271F6" w:rsidRDefault="00F60B72" w:rsidP="00F60B72">
      <w:pPr>
        <w:numPr>
          <w:ilvl w:val="0"/>
          <w:numId w:val="3"/>
        </w:numPr>
        <w:spacing w:after="0" w:line="240" w:lineRule="auto"/>
        <w:ind w:left="284" w:hanging="284"/>
        <w:jc w:val="both"/>
        <w:rPr>
          <w:rFonts w:cs="Calibri"/>
          <w:sz w:val="20"/>
          <w:szCs w:val="20"/>
        </w:rPr>
      </w:pPr>
      <w:r w:rsidRPr="00C271F6">
        <w:rPr>
          <w:rFonts w:cs="Calibri"/>
          <w:sz w:val="20"/>
          <w:szCs w:val="20"/>
        </w:rPr>
        <w:lastRenderedPageBreak/>
        <w:t xml:space="preserve">Integralną częścią umowy są: </w:t>
      </w:r>
    </w:p>
    <w:p w:rsidR="00F60B72" w:rsidRPr="00C271F6" w:rsidRDefault="00F60B72" w:rsidP="004E0FC4">
      <w:pPr>
        <w:numPr>
          <w:ilvl w:val="0"/>
          <w:numId w:val="38"/>
        </w:numPr>
        <w:spacing w:after="0" w:line="240" w:lineRule="auto"/>
        <w:jc w:val="both"/>
        <w:rPr>
          <w:rFonts w:cs="Calibri"/>
          <w:sz w:val="20"/>
          <w:szCs w:val="20"/>
        </w:rPr>
      </w:pPr>
      <w:r w:rsidRPr="00C271F6">
        <w:rPr>
          <w:rFonts w:cs="Calibri"/>
          <w:sz w:val="20"/>
          <w:szCs w:val="20"/>
        </w:rPr>
        <w:t>SIWZ.</w:t>
      </w:r>
    </w:p>
    <w:p w:rsidR="00F60B72" w:rsidRPr="00C271F6" w:rsidRDefault="00F60B72" w:rsidP="004E0FC4">
      <w:pPr>
        <w:numPr>
          <w:ilvl w:val="0"/>
          <w:numId w:val="38"/>
        </w:numPr>
        <w:spacing w:after="0" w:line="240" w:lineRule="auto"/>
        <w:jc w:val="both"/>
        <w:rPr>
          <w:rFonts w:cs="Calibri"/>
          <w:sz w:val="20"/>
          <w:szCs w:val="20"/>
        </w:rPr>
      </w:pPr>
      <w:r w:rsidRPr="00C271F6">
        <w:rPr>
          <w:rFonts w:cs="Calibri"/>
          <w:sz w:val="20"/>
          <w:szCs w:val="20"/>
        </w:rPr>
        <w:t>Oferta</w:t>
      </w:r>
      <w:r w:rsidR="000C7165" w:rsidRPr="00C271F6">
        <w:rPr>
          <w:rFonts w:cs="Calibri"/>
          <w:sz w:val="20"/>
          <w:szCs w:val="20"/>
        </w:rPr>
        <w:t xml:space="preserve"> Wykonawcy</w:t>
      </w:r>
      <w:r w:rsidRPr="00C271F6">
        <w:rPr>
          <w:rFonts w:cs="Calibri"/>
          <w:sz w:val="20"/>
          <w:szCs w:val="20"/>
        </w:rPr>
        <w:t xml:space="preserve">. </w:t>
      </w:r>
    </w:p>
    <w:p w:rsidR="00653860" w:rsidRPr="00C271F6" w:rsidRDefault="00653860" w:rsidP="009D320F">
      <w:pPr>
        <w:pStyle w:val="Nagwek1"/>
        <w:rPr>
          <w:sz w:val="20"/>
          <w:szCs w:val="20"/>
        </w:rPr>
      </w:pPr>
      <w:r w:rsidRPr="00C271F6">
        <w:rPr>
          <w:sz w:val="20"/>
          <w:szCs w:val="20"/>
        </w:rPr>
        <w:t>§ 3 TERMIN WYKONANIA ZAMÓWIENIA</w:t>
      </w:r>
    </w:p>
    <w:p w:rsidR="00653860" w:rsidRPr="00C271F6" w:rsidRDefault="00653860" w:rsidP="00653860">
      <w:pPr>
        <w:pStyle w:val="Akapitzlist"/>
        <w:numPr>
          <w:ilvl w:val="0"/>
          <w:numId w:val="24"/>
        </w:numPr>
        <w:suppressAutoHyphens/>
        <w:spacing w:before="120" w:after="120" w:line="240" w:lineRule="auto"/>
        <w:ind w:left="426" w:hanging="426"/>
        <w:rPr>
          <w:rFonts w:asciiTheme="minorHAnsi" w:hAnsiTheme="minorHAnsi"/>
          <w:bCs/>
          <w:sz w:val="20"/>
          <w:szCs w:val="20"/>
        </w:rPr>
      </w:pPr>
      <w:r w:rsidRPr="00C271F6">
        <w:rPr>
          <w:rFonts w:asciiTheme="minorHAnsi" w:hAnsiTheme="minorHAnsi"/>
          <w:sz w:val="20"/>
          <w:szCs w:val="20"/>
        </w:rPr>
        <w:t>Wykonawca zobowiązuje się do wykonania całości robót w terminie 40 dni od daty zawarcia umowy.</w:t>
      </w:r>
    </w:p>
    <w:p w:rsidR="00653860" w:rsidRPr="00C271F6" w:rsidRDefault="00653860" w:rsidP="00653860">
      <w:pPr>
        <w:pStyle w:val="Akapitzlist"/>
        <w:numPr>
          <w:ilvl w:val="0"/>
          <w:numId w:val="24"/>
        </w:numPr>
        <w:suppressAutoHyphens/>
        <w:spacing w:before="120" w:after="120" w:line="240" w:lineRule="auto"/>
        <w:ind w:left="426" w:hanging="426"/>
        <w:rPr>
          <w:rFonts w:asciiTheme="minorHAnsi" w:hAnsiTheme="minorHAnsi"/>
          <w:bCs/>
          <w:sz w:val="20"/>
          <w:szCs w:val="20"/>
        </w:rPr>
      </w:pPr>
      <w:r w:rsidRPr="00C271F6">
        <w:rPr>
          <w:rFonts w:asciiTheme="minorHAnsi" w:hAnsiTheme="minorHAnsi"/>
          <w:sz w:val="20"/>
          <w:szCs w:val="20"/>
        </w:rPr>
        <w:t>Zamawiający zobowiązuje się do przekazania pomieszczeń objętych robotami w terminie 5 dni od daty  zawarcia umowy.</w:t>
      </w:r>
    </w:p>
    <w:p w:rsidR="00653860" w:rsidRPr="00C271F6" w:rsidRDefault="00653860" w:rsidP="009D320F">
      <w:pPr>
        <w:pStyle w:val="Nagwek1"/>
        <w:rPr>
          <w:sz w:val="20"/>
          <w:szCs w:val="20"/>
        </w:rPr>
      </w:pPr>
      <w:r w:rsidRPr="00C271F6">
        <w:rPr>
          <w:sz w:val="20"/>
          <w:szCs w:val="20"/>
        </w:rPr>
        <w:t>§ 4 UPRAWNIENIA WYKONAWCY DO WYKONANIA UMOWY</w:t>
      </w:r>
    </w:p>
    <w:p w:rsidR="00653860" w:rsidRPr="00C271F6" w:rsidRDefault="00653860" w:rsidP="00653860">
      <w:pPr>
        <w:tabs>
          <w:tab w:val="left" w:pos="8100"/>
        </w:tabs>
        <w:spacing w:before="120" w:after="120" w:line="240" w:lineRule="auto"/>
        <w:jc w:val="both"/>
        <w:rPr>
          <w:rFonts w:asciiTheme="minorHAnsi" w:hAnsiTheme="minorHAnsi"/>
          <w:sz w:val="20"/>
          <w:szCs w:val="20"/>
        </w:rPr>
      </w:pPr>
      <w:r w:rsidRPr="00C271F6">
        <w:rPr>
          <w:rFonts w:asciiTheme="minorHAnsi" w:hAnsiTheme="minorHAnsi"/>
          <w:sz w:val="20"/>
          <w:szCs w:val="20"/>
        </w:rPr>
        <w:t>Wykonawca oświadcza, że spełnia warunek posiadania koniecznego doświadczenia i profesjonalnych kwalifikacji niezbędnych do prawidłowego wykonania umowy i zobowiązuje się do wykonania umowy przy zachowaniu najwyższej należytej staranności określonej w art. 355 § 2 Kodeksu Cywilnego.</w:t>
      </w:r>
    </w:p>
    <w:p w:rsidR="00653860" w:rsidRPr="00C271F6" w:rsidRDefault="00653860" w:rsidP="00C159CA">
      <w:pPr>
        <w:pStyle w:val="Nagwek1"/>
        <w:rPr>
          <w:sz w:val="20"/>
          <w:szCs w:val="20"/>
        </w:rPr>
      </w:pPr>
      <w:r w:rsidRPr="00C271F6">
        <w:rPr>
          <w:sz w:val="20"/>
          <w:szCs w:val="20"/>
        </w:rPr>
        <w:t>§ 5 SPOSÓB WYKONANIA UMOWY</w:t>
      </w:r>
    </w:p>
    <w:p w:rsidR="00653860" w:rsidRPr="00C271F6" w:rsidRDefault="00653860" w:rsidP="00653860">
      <w:pPr>
        <w:pStyle w:val="Akapitzlist"/>
        <w:numPr>
          <w:ilvl w:val="0"/>
          <w:numId w:val="26"/>
        </w:numPr>
        <w:suppressAutoHyphens/>
        <w:spacing w:before="120" w:after="120" w:line="240" w:lineRule="auto"/>
        <w:ind w:left="426" w:hanging="426"/>
        <w:jc w:val="both"/>
        <w:rPr>
          <w:rFonts w:asciiTheme="minorHAnsi" w:hAnsiTheme="minorHAnsi"/>
          <w:sz w:val="20"/>
          <w:szCs w:val="20"/>
        </w:rPr>
      </w:pPr>
      <w:r w:rsidRPr="00C271F6">
        <w:rPr>
          <w:rFonts w:asciiTheme="minorHAnsi" w:hAnsiTheme="minorHAnsi"/>
          <w:sz w:val="20"/>
          <w:szCs w:val="20"/>
        </w:rPr>
        <w:t>Wykonawca zobowiązuje się do wykonania przedmiotu umowy zgodnie ze specyfikacją istotnych warunków zamówienia w ww. postępowaniu i złożoną ofertą .</w:t>
      </w:r>
    </w:p>
    <w:p w:rsidR="00653860" w:rsidRPr="00C271F6" w:rsidRDefault="00653860" w:rsidP="00653860">
      <w:pPr>
        <w:pStyle w:val="Standard"/>
        <w:numPr>
          <w:ilvl w:val="0"/>
          <w:numId w:val="26"/>
        </w:numPr>
        <w:suppressAutoHyphens/>
        <w:autoSpaceDE/>
        <w:adjustRightInd/>
        <w:spacing w:before="60" w:after="60"/>
        <w:ind w:left="426" w:hanging="426"/>
        <w:jc w:val="both"/>
        <w:textAlignment w:val="baseline"/>
        <w:rPr>
          <w:rFonts w:ascii="Calibri" w:hAnsi="Calibri" w:cs="Tahoma"/>
          <w:sz w:val="20"/>
        </w:rPr>
      </w:pPr>
      <w:r w:rsidRPr="00C271F6">
        <w:rPr>
          <w:rFonts w:ascii="Calibri" w:hAnsi="Calibri" w:cs="Tahoma"/>
          <w:sz w:val="20"/>
        </w:rPr>
        <w:t>W przypadku rozbieżności w dokumentacji budowlanej należy zawsze ustalić ostateczne rozwiązania z  Zamawiającym.</w:t>
      </w:r>
    </w:p>
    <w:p w:rsidR="00653860" w:rsidRPr="00C271F6" w:rsidRDefault="00653860" w:rsidP="00653860">
      <w:pPr>
        <w:pStyle w:val="Tytu"/>
        <w:numPr>
          <w:ilvl w:val="0"/>
          <w:numId w:val="26"/>
        </w:numPr>
        <w:tabs>
          <w:tab w:val="right" w:pos="-3828"/>
        </w:tabs>
        <w:spacing w:before="60" w:after="60"/>
        <w:ind w:left="426" w:hanging="426"/>
        <w:jc w:val="both"/>
        <w:rPr>
          <w:rFonts w:ascii="Calibri" w:hAnsi="Calibri" w:cs="Tahoma"/>
          <w:b w:val="0"/>
          <w:sz w:val="20"/>
          <w:szCs w:val="20"/>
        </w:rPr>
      </w:pPr>
      <w:r w:rsidRPr="00C271F6">
        <w:rPr>
          <w:rFonts w:ascii="Calibri" w:hAnsi="Calibri" w:cs="Tahoma"/>
          <w:b w:val="0"/>
          <w:sz w:val="20"/>
          <w:szCs w:val="20"/>
        </w:rPr>
        <w:t>Wykonawca zapewni załadunek, dowóz, rozładunek urządzeń i materiałów na miejsce montażu własnym transportem na swoje ryzyko i odpowiedzialność.</w:t>
      </w:r>
    </w:p>
    <w:p w:rsidR="00653860" w:rsidRPr="00C271F6" w:rsidRDefault="00653860" w:rsidP="00653860">
      <w:pPr>
        <w:pStyle w:val="Akapitzlist"/>
        <w:numPr>
          <w:ilvl w:val="0"/>
          <w:numId w:val="26"/>
        </w:numPr>
        <w:suppressAutoHyphens/>
        <w:spacing w:before="60" w:after="60" w:line="240" w:lineRule="auto"/>
        <w:ind w:left="426" w:hanging="426"/>
        <w:contextualSpacing w:val="0"/>
        <w:rPr>
          <w:rFonts w:asciiTheme="minorHAnsi" w:hAnsiTheme="minorHAnsi"/>
          <w:sz w:val="20"/>
          <w:szCs w:val="20"/>
        </w:rPr>
      </w:pPr>
      <w:r w:rsidRPr="00C271F6">
        <w:rPr>
          <w:rFonts w:cs="Tahoma"/>
          <w:sz w:val="20"/>
          <w:szCs w:val="20"/>
        </w:rPr>
        <w:t>Koszt transportu winien być wliczony w cenę przedmiotu umowy.</w:t>
      </w:r>
    </w:p>
    <w:p w:rsidR="00653860" w:rsidRPr="00C271F6" w:rsidRDefault="00653860" w:rsidP="00653860">
      <w:pPr>
        <w:pStyle w:val="Akapitzlist"/>
        <w:numPr>
          <w:ilvl w:val="0"/>
          <w:numId w:val="26"/>
        </w:numPr>
        <w:suppressAutoHyphens/>
        <w:spacing w:before="60" w:after="60" w:line="240" w:lineRule="auto"/>
        <w:ind w:left="426" w:hanging="426"/>
        <w:contextualSpacing w:val="0"/>
        <w:jc w:val="both"/>
        <w:rPr>
          <w:rFonts w:asciiTheme="minorHAnsi" w:hAnsiTheme="minorHAnsi"/>
          <w:sz w:val="20"/>
          <w:szCs w:val="20"/>
        </w:rPr>
      </w:pPr>
      <w:r w:rsidRPr="00C271F6">
        <w:rPr>
          <w:rFonts w:cs="Tahoma"/>
          <w:sz w:val="20"/>
          <w:szCs w:val="20"/>
        </w:rPr>
        <w:t>Prace będą prowadzone w obiekcie, w którym na co dzień prowadzi działalność Zamawiający oraz najemcy, tym samym prace nie mogą zakłócić normalnego użytkowania budynku.</w:t>
      </w:r>
    </w:p>
    <w:p w:rsidR="00653860" w:rsidRPr="00C271F6" w:rsidRDefault="00653860" w:rsidP="00653860">
      <w:pPr>
        <w:pStyle w:val="Akapitzlist"/>
        <w:numPr>
          <w:ilvl w:val="0"/>
          <w:numId w:val="26"/>
        </w:numPr>
        <w:suppressAutoHyphens/>
        <w:spacing w:before="60" w:after="60" w:line="240" w:lineRule="auto"/>
        <w:ind w:left="425" w:hanging="425"/>
        <w:contextualSpacing w:val="0"/>
        <w:rPr>
          <w:rFonts w:asciiTheme="minorHAnsi" w:hAnsiTheme="minorHAnsi"/>
          <w:sz w:val="20"/>
          <w:szCs w:val="20"/>
        </w:rPr>
      </w:pPr>
      <w:r w:rsidRPr="00C271F6">
        <w:rPr>
          <w:rFonts w:cs="Tahoma"/>
          <w:sz w:val="20"/>
          <w:szCs w:val="20"/>
        </w:rPr>
        <w:t>Przedmiot umowy  zostanie wykonany z użyciem materiałów nowych, posiadających aktualne atesty.</w:t>
      </w:r>
    </w:p>
    <w:p w:rsidR="00653860" w:rsidRPr="00C271F6" w:rsidRDefault="00653860" w:rsidP="00653860">
      <w:pPr>
        <w:pStyle w:val="Akapitzlist"/>
        <w:numPr>
          <w:ilvl w:val="0"/>
          <w:numId w:val="26"/>
        </w:numPr>
        <w:shd w:val="clear" w:color="auto" w:fill="FFFFFF"/>
        <w:suppressAutoHyphens/>
        <w:spacing w:before="60" w:after="60" w:line="240" w:lineRule="auto"/>
        <w:ind w:left="426" w:hanging="426"/>
        <w:contextualSpacing w:val="0"/>
        <w:jc w:val="both"/>
        <w:rPr>
          <w:rFonts w:asciiTheme="minorHAnsi" w:hAnsiTheme="minorHAnsi" w:cs="Tahoma"/>
          <w:bCs/>
          <w:sz w:val="20"/>
          <w:szCs w:val="20"/>
        </w:rPr>
      </w:pPr>
      <w:r w:rsidRPr="00C271F6">
        <w:rPr>
          <w:rFonts w:asciiTheme="minorHAnsi" w:hAnsiTheme="minorHAnsi" w:cs="Tahoma"/>
          <w:sz w:val="20"/>
          <w:szCs w:val="20"/>
        </w:rPr>
        <w:t>Wszędzie,</w:t>
      </w:r>
      <w:r w:rsidRPr="00C271F6">
        <w:rPr>
          <w:rFonts w:asciiTheme="minorHAnsi" w:hAnsiTheme="minorHAnsi" w:cs="Tahoma"/>
          <w:bCs/>
          <w:sz w:val="20"/>
          <w:szCs w:val="20"/>
        </w:rPr>
        <w:t xml:space="preserve"> gdzie w dokumentacji załączonej do SIWZ, w opisie przedmiotu zamówienia lub w innych dokumentach odnoszących się do przedmiotu zamówienia zostało wskazane pochodzenie (marka, znak towarowy, producent, dostawca) materiałów lub normy, o których mowa w art. 30 ust. 1 – 3 Ustawy Pzp, Zamawiający przyjmuje oferowanie materiałów lub rozwiązań równoważnych. Pod pojęciem równoważności rozumieć należy, iż zagwarantują one realizację zamówienia w zgodzie z opisem przedmiotu niniejszego zamówienia oraz zapewnią uzyskanie parametrów technicznych takich samych lub lepszych od założonych w ww. dokumentach. Podane w opisie przedmiotu zamówienia nazwy własne nie mają na celu naruszenia art. 29 i 7 Ustawy Pzp, a mają jedynie za zadanie sprecyzowanie oczekiwań jakościowych, technicznych i technologicznych Zamawiającego. W przypadku materiałów, których znaki towarowe podano w dokumentacji projektowej poprzez równoważność Zamawiający rozumie zastosowanie takich materiałów, których parametry techniczne jakościowe i technologiczne będą takie same lub lepsze od materiałów jakie zostały przyjęte w rozwiązaniach dokumentacji projektowej. </w:t>
      </w:r>
    </w:p>
    <w:p w:rsidR="00653860" w:rsidRPr="00C271F6" w:rsidRDefault="00653860" w:rsidP="00653860">
      <w:pPr>
        <w:pStyle w:val="Tytu"/>
        <w:numPr>
          <w:ilvl w:val="0"/>
          <w:numId w:val="26"/>
        </w:numPr>
        <w:tabs>
          <w:tab w:val="right" w:pos="8080"/>
          <w:tab w:val="right" w:pos="9354"/>
        </w:tabs>
        <w:spacing w:before="60" w:after="60"/>
        <w:ind w:left="426" w:hanging="426"/>
        <w:jc w:val="both"/>
        <w:rPr>
          <w:rFonts w:ascii="Calibri" w:hAnsi="Calibri" w:cs="Tahoma"/>
          <w:b w:val="0"/>
          <w:sz w:val="20"/>
          <w:szCs w:val="20"/>
        </w:rPr>
      </w:pPr>
      <w:r w:rsidRPr="00C271F6">
        <w:rPr>
          <w:rFonts w:ascii="Calibri" w:hAnsi="Calibri" w:cs="Tahoma"/>
          <w:b w:val="0"/>
          <w:sz w:val="20"/>
          <w:szCs w:val="20"/>
        </w:rPr>
        <w:t>Wykonawca jest zobowiązany do zagospodarowania odpadów powstałych w wyniku realizacji zadania zgodnie z ustawą o odpadach z dnia 14 grudnia 2012 r. (Dz. U. z 2013 r., poz. 21).</w:t>
      </w:r>
    </w:p>
    <w:p w:rsidR="00653860" w:rsidRPr="00C271F6" w:rsidRDefault="00653860" w:rsidP="00653860">
      <w:pPr>
        <w:pStyle w:val="Tytu"/>
        <w:numPr>
          <w:ilvl w:val="0"/>
          <w:numId w:val="26"/>
        </w:numPr>
        <w:tabs>
          <w:tab w:val="right" w:pos="8080"/>
          <w:tab w:val="right" w:pos="9354"/>
        </w:tabs>
        <w:spacing w:before="60" w:after="60"/>
        <w:ind w:left="426" w:hanging="426"/>
        <w:jc w:val="both"/>
        <w:rPr>
          <w:rFonts w:ascii="Calibri" w:hAnsi="Calibri" w:cs="Tahoma"/>
          <w:b w:val="0"/>
          <w:sz w:val="20"/>
          <w:szCs w:val="20"/>
        </w:rPr>
      </w:pPr>
      <w:r w:rsidRPr="00C271F6">
        <w:rPr>
          <w:rFonts w:ascii="Calibri" w:hAnsi="Calibri" w:cs="Tahoma"/>
          <w:b w:val="0"/>
          <w:sz w:val="20"/>
          <w:szCs w:val="20"/>
        </w:rPr>
        <w:t>Wykonawca przy realizacji robót budowlanych zobowiązany będzie do:</w:t>
      </w:r>
    </w:p>
    <w:p w:rsidR="00653860" w:rsidRPr="00C271F6" w:rsidRDefault="00653860" w:rsidP="00653860">
      <w:pPr>
        <w:pStyle w:val="Akapitzlist"/>
        <w:numPr>
          <w:ilvl w:val="1"/>
          <w:numId w:val="19"/>
        </w:numPr>
        <w:suppressAutoHyphens/>
        <w:spacing w:before="60" w:after="60" w:line="240" w:lineRule="auto"/>
        <w:ind w:left="709" w:hanging="283"/>
        <w:jc w:val="both"/>
        <w:rPr>
          <w:rFonts w:asciiTheme="minorHAnsi" w:hAnsiTheme="minorHAnsi" w:cs="Tahoma"/>
          <w:sz w:val="20"/>
          <w:szCs w:val="20"/>
        </w:rPr>
      </w:pPr>
      <w:r w:rsidRPr="00C271F6">
        <w:rPr>
          <w:rFonts w:asciiTheme="minorHAnsi" w:hAnsiTheme="minorHAnsi" w:cs="Tahoma"/>
          <w:sz w:val="20"/>
          <w:szCs w:val="20"/>
        </w:rPr>
        <w:t>stosowania wyrobów budowlanych wprowadzonych do obrotu na zasadach określonych w ustawie z dnia 16.04.2004 roku o wyrobach budowlanych (Dz. U. Nr 92 poz. 881 z późniejszymi zmianami),</w:t>
      </w:r>
    </w:p>
    <w:p w:rsidR="00653860" w:rsidRPr="00C271F6" w:rsidRDefault="00653860" w:rsidP="00653860">
      <w:pPr>
        <w:pStyle w:val="Akapitzlist"/>
        <w:numPr>
          <w:ilvl w:val="1"/>
          <w:numId w:val="19"/>
        </w:numPr>
        <w:suppressAutoHyphens/>
        <w:spacing w:before="60" w:after="60" w:line="240" w:lineRule="auto"/>
        <w:ind w:left="709" w:hanging="283"/>
        <w:jc w:val="both"/>
        <w:rPr>
          <w:rFonts w:asciiTheme="minorHAnsi" w:hAnsiTheme="minorHAnsi" w:cs="Tahoma"/>
          <w:sz w:val="20"/>
          <w:szCs w:val="20"/>
        </w:rPr>
      </w:pPr>
      <w:r w:rsidRPr="00C271F6">
        <w:rPr>
          <w:rFonts w:asciiTheme="minorHAnsi" w:hAnsiTheme="minorHAnsi" w:cs="Tahoma"/>
          <w:sz w:val="20"/>
          <w:szCs w:val="20"/>
        </w:rPr>
        <w:t>ponoszenia kosztów szkód wynikłych w czasie wykonywania robót, jak również ponoszenia  odpowiedzialności za wszelkie zdarzenia powstałe z tej przyczyny,</w:t>
      </w:r>
    </w:p>
    <w:p w:rsidR="00653860" w:rsidRPr="00C271F6" w:rsidRDefault="00653860" w:rsidP="00653860">
      <w:pPr>
        <w:pStyle w:val="Akapitzlist"/>
        <w:numPr>
          <w:ilvl w:val="1"/>
          <w:numId w:val="19"/>
        </w:numPr>
        <w:suppressAutoHyphens/>
        <w:spacing w:before="60" w:after="60" w:line="240" w:lineRule="auto"/>
        <w:ind w:left="709" w:hanging="283"/>
        <w:jc w:val="both"/>
        <w:rPr>
          <w:rFonts w:asciiTheme="minorHAnsi" w:hAnsiTheme="minorHAnsi" w:cs="Tahoma"/>
          <w:sz w:val="20"/>
          <w:szCs w:val="20"/>
        </w:rPr>
      </w:pPr>
      <w:r w:rsidRPr="00C271F6">
        <w:rPr>
          <w:rFonts w:asciiTheme="minorHAnsi" w:hAnsiTheme="minorHAnsi" w:cs="Tahoma"/>
          <w:sz w:val="20"/>
          <w:szCs w:val="20"/>
        </w:rPr>
        <w:t>przestrzegania wymagań przepisów prawa ochrony środowiska i przepisów BHP w trakcie realizacji przedmiotu zamówienia objętego umową.</w:t>
      </w:r>
    </w:p>
    <w:p w:rsidR="00653860" w:rsidRPr="00C271F6" w:rsidRDefault="00C159CA" w:rsidP="009D320F">
      <w:pPr>
        <w:pStyle w:val="Nagwek1"/>
        <w:rPr>
          <w:sz w:val="20"/>
          <w:szCs w:val="20"/>
        </w:rPr>
      </w:pPr>
      <w:r w:rsidRPr="00C271F6">
        <w:rPr>
          <w:sz w:val="20"/>
          <w:szCs w:val="20"/>
        </w:rPr>
        <w:t>§ 6</w:t>
      </w:r>
      <w:r w:rsidR="00653860" w:rsidRPr="00C271F6">
        <w:rPr>
          <w:sz w:val="20"/>
          <w:szCs w:val="20"/>
        </w:rPr>
        <w:t xml:space="preserve"> PODWYKONAWCY</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Wykonawca nie może zlecić całości robót objętych przedmiotem zamówienia podwykonawcom.</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Zlecenie wykonania części robót podwykonawcom nie zmienia zobowiązań Wykonawcy wobec Zamawiającego za wykonanie tej części robót. Wykonawca jest odpowiedzialny za działania, uchybienia</w:t>
      </w:r>
      <w:r w:rsidRPr="00C271F6">
        <w:rPr>
          <w:rFonts w:asciiTheme="minorHAnsi" w:hAnsiTheme="minorHAnsi"/>
          <w:sz w:val="20"/>
          <w:szCs w:val="20"/>
        </w:rPr>
        <w:br/>
        <w:t>i zaniedbania podwykonawców i ich pracowników jak za działania, uchybienia lub zaniedbania własne.</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lastRenderedPageBreak/>
        <w:t>Do zawarcia umowy o roboty budowlane przez Wykonawcę z podwykonawcą wymagana jest zgoda Zamawiającego.</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 uważa się, że wyraził zgodę na zawarcie umowy.</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Do zawarcia umowy przez podwykonawcę z dalszym podwykonawcą wymagana jest zgoda Zamawiającego i Wykonawcy. Ustalenia ust. 4 stosuje się odpowiednio.</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Umowy, o których mowa w ust. 3, 4 i 5 winny być zawarte w formie pisemnej pod rygorem nieważności.</w:t>
      </w:r>
    </w:p>
    <w:p w:rsidR="00653860" w:rsidRPr="00C271F6" w:rsidRDefault="00653860" w:rsidP="00653860">
      <w:pPr>
        <w:numPr>
          <w:ilvl w:val="0"/>
          <w:numId w:val="18"/>
        </w:numPr>
        <w:tabs>
          <w:tab w:val="clear" w:pos="360"/>
          <w:tab w:val="num" w:pos="-2552"/>
        </w:tabs>
        <w:spacing w:after="60" w:line="240" w:lineRule="auto"/>
        <w:ind w:left="425" w:hanging="425"/>
        <w:jc w:val="both"/>
        <w:rPr>
          <w:rFonts w:asciiTheme="minorHAnsi" w:hAnsiTheme="minorHAnsi"/>
          <w:sz w:val="20"/>
          <w:szCs w:val="20"/>
        </w:rPr>
      </w:pPr>
      <w:r w:rsidRPr="00C271F6">
        <w:rPr>
          <w:rFonts w:asciiTheme="minorHAnsi" w:hAnsiTheme="minorHAnsi"/>
          <w:sz w:val="20"/>
          <w:szCs w:val="20"/>
        </w:rPr>
        <w:t>Zawierający umowę z podwykonawcą oraz Zamawiający i Wykonawca ponoszą solidarną odpowiedzialność za zapłatę wynagrodzenia za roboty budowlane wykonane przez podwykonawcę.</w:t>
      </w:r>
    </w:p>
    <w:p w:rsidR="00653860" w:rsidRPr="00C271F6" w:rsidRDefault="00653860" w:rsidP="00653860">
      <w:pPr>
        <w:numPr>
          <w:ilvl w:val="0"/>
          <w:numId w:val="18"/>
        </w:numPr>
        <w:tabs>
          <w:tab w:val="clear" w:pos="360"/>
          <w:tab w:val="num" w:pos="-2268"/>
        </w:tabs>
        <w:spacing w:after="60" w:line="240" w:lineRule="auto"/>
        <w:ind w:left="425" w:hanging="425"/>
        <w:jc w:val="both"/>
        <w:rPr>
          <w:rFonts w:asciiTheme="minorHAnsi" w:hAnsiTheme="minorHAnsi"/>
          <w:sz w:val="20"/>
          <w:szCs w:val="20"/>
        </w:rPr>
      </w:pPr>
      <w:r w:rsidRPr="00C271F6">
        <w:rPr>
          <w:rFonts w:asciiTheme="minorHAnsi" w:hAnsiTheme="minorHAnsi"/>
          <w:sz w:val="20"/>
          <w:szCs w:val="20"/>
        </w:rPr>
        <w:t>Zamawiający nie wyrazi zgody na zawarcie umowy z podwykonawcą, której treść będzie sprzeczna z treścią niniejszej umowy.</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W przypadku zawarcia przez Wykonawcę umowy z podwykonawcą lub podwykonawcy z dalszym podwykonawcą, zmiany lub zatrudnienia nowego podwykonawcy, zmiany warunków umowy z podwykonawcą bez zgody Zamawiającego oraz w przypadku nieuwzględnienia sprzeciwu lub zastrzeżeń do umowy zgłoszonych przez Zamawiającego zgodnie z ustaleniami ust. 4, Zamawiającego jest zwolniony z odpowiedzialności określonej w ust. 7.</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W sytuacji określonej w ust. 9 Zamawiającemu przysługuje uprawnienie w postaci odmowy podpisania protokołu odbioru robót z tytułu realizacji umowy przez Wykonawcę do czasu dostosowania warunków umów z podwykonawcami do ustaleń określonych w niniejszej umowie.</w:t>
      </w:r>
    </w:p>
    <w:p w:rsidR="00653860" w:rsidRPr="00C271F6" w:rsidRDefault="00653860" w:rsidP="00653860">
      <w:pPr>
        <w:pStyle w:val="Tekstpodstawowy"/>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Wykonawca zobowiązany jest dostarczyć Zamawiającemu - najpóźniej w dniu podpisania protokołu końcowego odbioru robót - pisemnego potwierdzenia przez podwykonawcę otrzymania zapłaty wynagrodzenia tego podwykonawcy. Potwierdzenie winno zawierać zestawienie kwot, które były należne podwykonawcy z faktury.</w:t>
      </w:r>
    </w:p>
    <w:p w:rsidR="00653860" w:rsidRPr="00C271F6" w:rsidRDefault="00653860" w:rsidP="00653860">
      <w:pPr>
        <w:numPr>
          <w:ilvl w:val="0"/>
          <w:numId w:val="18"/>
        </w:numPr>
        <w:tabs>
          <w:tab w:val="clear" w:pos="360"/>
          <w:tab w:val="num" w:pos="-2268"/>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W przypadku niedostarczenia potwierdzenia, o którym mowa w ust. 11, Zamawiający wstrzyma płatność należności Wykonawcy w kwocie odpowiadającej wynagrodzeniu podwykonawcy, do czasu otrzymania tego potwierdzenia.</w:t>
      </w:r>
    </w:p>
    <w:p w:rsidR="00653860" w:rsidRPr="00C271F6" w:rsidRDefault="00C159CA" w:rsidP="009D320F">
      <w:pPr>
        <w:pStyle w:val="Nagwek1"/>
        <w:rPr>
          <w:sz w:val="20"/>
          <w:szCs w:val="20"/>
        </w:rPr>
      </w:pPr>
      <w:r w:rsidRPr="00C271F6">
        <w:rPr>
          <w:sz w:val="20"/>
          <w:szCs w:val="20"/>
        </w:rPr>
        <w:t>§ 7</w:t>
      </w:r>
      <w:r w:rsidR="00653860" w:rsidRPr="00C271F6">
        <w:rPr>
          <w:sz w:val="20"/>
          <w:szCs w:val="20"/>
        </w:rPr>
        <w:t xml:space="preserve">  WARUNKI ODBIORU PRZEDMIOTU UMOWY</w:t>
      </w:r>
    </w:p>
    <w:p w:rsidR="00653860" w:rsidRPr="00C271F6" w:rsidRDefault="00653860" w:rsidP="00653860">
      <w:pPr>
        <w:numPr>
          <w:ilvl w:val="0"/>
          <w:numId w:val="31"/>
        </w:numPr>
        <w:tabs>
          <w:tab w:val="clear" w:pos="360"/>
          <w:tab w:val="num" w:pos="-1843"/>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Wykonawca zgłosi Zamawiającemu na piśmie gotowość do odbioru.</w:t>
      </w:r>
    </w:p>
    <w:p w:rsidR="00653860" w:rsidRPr="00C271F6" w:rsidRDefault="00653860" w:rsidP="00653860">
      <w:pPr>
        <w:numPr>
          <w:ilvl w:val="0"/>
          <w:numId w:val="31"/>
        </w:numPr>
        <w:tabs>
          <w:tab w:val="clear" w:pos="360"/>
          <w:tab w:val="num" w:pos="-1843"/>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Zamawiający wyznaczy dzień odbioru przedmiotu umowy w terminie do 3 dni od daty zawiadomienia go o gotowości do odbioru.</w:t>
      </w:r>
    </w:p>
    <w:p w:rsidR="00653860" w:rsidRPr="00C271F6" w:rsidRDefault="00653860" w:rsidP="00653860">
      <w:pPr>
        <w:numPr>
          <w:ilvl w:val="0"/>
          <w:numId w:val="31"/>
        </w:numPr>
        <w:tabs>
          <w:tab w:val="clear" w:pos="360"/>
          <w:tab w:val="num" w:pos="-1843"/>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Jeżeli w toku odbioru zostaną stwierdzone wady to Zamawiającemu przysługują następujące uprawnienia:</w:t>
      </w:r>
    </w:p>
    <w:p w:rsidR="00653860" w:rsidRPr="00C271F6" w:rsidRDefault="00653860" w:rsidP="004E0FC4">
      <w:pPr>
        <w:numPr>
          <w:ilvl w:val="1"/>
          <w:numId w:val="36"/>
        </w:numPr>
        <w:tabs>
          <w:tab w:val="clear" w:pos="717"/>
          <w:tab w:val="num" w:pos="-1843"/>
        </w:tabs>
        <w:spacing w:after="60" w:line="240" w:lineRule="auto"/>
        <w:ind w:left="426" w:firstLine="0"/>
        <w:jc w:val="both"/>
        <w:rPr>
          <w:rFonts w:asciiTheme="minorHAnsi" w:hAnsiTheme="minorHAnsi"/>
          <w:sz w:val="20"/>
          <w:szCs w:val="20"/>
        </w:rPr>
      </w:pPr>
      <w:r w:rsidRPr="00C271F6">
        <w:rPr>
          <w:rFonts w:asciiTheme="minorHAnsi" w:hAnsiTheme="minorHAnsi"/>
          <w:sz w:val="20"/>
          <w:szCs w:val="20"/>
        </w:rPr>
        <w:t>jeżeli wady nadają się do usunięcia, może odmówić odbioru do czasu usunięcia wad,</w:t>
      </w:r>
    </w:p>
    <w:p w:rsidR="00653860" w:rsidRPr="00C271F6" w:rsidRDefault="00653860" w:rsidP="004E0FC4">
      <w:pPr>
        <w:numPr>
          <w:ilvl w:val="1"/>
          <w:numId w:val="36"/>
        </w:numPr>
        <w:tabs>
          <w:tab w:val="clear" w:pos="717"/>
          <w:tab w:val="num" w:pos="-1843"/>
        </w:tabs>
        <w:spacing w:after="60" w:line="240" w:lineRule="auto"/>
        <w:ind w:left="426" w:firstLine="0"/>
        <w:jc w:val="both"/>
        <w:rPr>
          <w:rFonts w:asciiTheme="minorHAnsi" w:hAnsiTheme="minorHAnsi"/>
          <w:sz w:val="20"/>
          <w:szCs w:val="20"/>
        </w:rPr>
      </w:pPr>
      <w:r w:rsidRPr="00C271F6">
        <w:rPr>
          <w:rFonts w:asciiTheme="minorHAnsi" w:hAnsiTheme="minorHAnsi"/>
          <w:sz w:val="20"/>
          <w:szCs w:val="20"/>
        </w:rPr>
        <w:t>jeżeli wady nie nadają się do usunięcia to:</w:t>
      </w:r>
    </w:p>
    <w:p w:rsidR="00653860" w:rsidRPr="00C271F6" w:rsidRDefault="00653860" w:rsidP="004E0FC4">
      <w:pPr>
        <w:spacing w:after="60" w:line="240" w:lineRule="auto"/>
        <w:ind w:left="567"/>
        <w:jc w:val="both"/>
        <w:rPr>
          <w:rFonts w:asciiTheme="minorHAnsi" w:hAnsiTheme="minorHAnsi"/>
          <w:sz w:val="20"/>
          <w:szCs w:val="20"/>
        </w:rPr>
      </w:pPr>
      <w:r w:rsidRPr="00C271F6">
        <w:rPr>
          <w:rFonts w:asciiTheme="minorHAnsi" w:hAnsiTheme="minorHAnsi"/>
          <w:sz w:val="20"/>
          <w:szCs w:val="20"/>
        </w:rPr>
        <w:t>- jeżeli nie uniemożliwiają one użytkowania przedmiotu umowy zgodnie z przeznaczeniem Zamawiający może obniżyć odpowiednio wynagrodzenie;</w:t>
      </w:r>
    </w:p>
    <w:p w:rsidR="00653860" w:rsidRPr="00C271F6" w:rsidRDefault="00653860" w:rsidP="004E0FC4">
      <w:pPr>
        <w:spacing w:after="60" w:line="240" w:lineRule="auto"/>
        <w:ind w:left="567"/>
        <w:jc w:val="both"/>
        <w:rPr>
          <w:rFonts w:asciiTheme="minorHAnsi" w:hAnsiTheme="minorHAnsi"/>
          <w:sz w:val="20"/>
          <w:szCs w:val="20"/>
        </w:rPr>
      </w:pPr>
      <w:r w:rsidRPr="00C271F6">
        <w:rPr>
          <w:rFonts w:asciiTheme="minorHAnsi" w:hAnsiTheme="minorHAnsi"/>
          <w:sz w:val="20"/>
          <w:szCs w:val="20"/>
        </w:rPr>
        <w:t>-jeżeli wady uniemożliwiają użytkowanie zgodne z przeznaczeniem, Zamawiający może odstąpić od umowy lub żądać wykonania przedmiotu umowy ponownie.</w:t>
      </w:r>
    </w:p>
    <w:p w:rsidR="00653860" w:rsidRPr="00C271F6" w:rsidRDefault="00653860" w:rsidP="00653860">
      <w:pPr>
        <w:pStyle w:val="Tekstpodstawowywcity3"/>
        <w:numPr>
          <w:ilvl w:val="0"/>
          <w:numId w:val="31"/>
        </w:numPr>
        <w:tabs>
          <w:tab w:val="clear" w:pos="360"/>
          <w:tab w:val="num" w:pos="-1843"/>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Powyższe postanowienia nie ograniczają uprawnień Zamawiającego z zakresu gwarancji i rękojmi wynikających z Kodeksu cywilnego.</w:t>
      </w:r>
    </w:p>
    <w:p w:rsidR="00653860" w:rsidRPr="00C271F6" w:rsidRDefault="00653860" w:rsidP="00653860">
      <w:pPr>
        <w:pStyle w:val="Tekstpodstawowywcity3"/>
        <w:numPr>
          <w:ilvl w:val="0"/>
          <w:numId w:val="31"/>
        </w:numPr>
        <w:tabs>
          <w:tab w:val="clear" w:pos="360"/>
          <w:tab w:val="num" w:pos="-1843"/>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Strony postanawiają, że z czynności odbioru będzie spisany protokół zawierający wszelkie ustalenia dokonane w toku odbioru, jak też termin usunięcia stwierdzonych wad.</w:t>
      </w:r>
    </w:p>
    <w:p w:rsidR="00653860" w:rsidRPr="00C271F6" w:rsidRDefault="00653860" w:rsidP="00653860">
      <w:pPr>
        <w:pStyle w:val="Tekstpodstawowywcity3"/>
        <w:numPr>
          <w:ilvl w:val="0"/>
          <w:numId w:val="31"/>
        </w:numPr>
        <w:tabs>
          <w:tab w:val="clear" w:pos="360"/>
          <w:tab w:val="num" w:pos="-1843"/>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Wykonawca zobowiązany jest do zawiadomienia Zamawiającego na piśmie o usunięciu wad oraz żądania wyznaczenia terminu na odbiór zakwestionowanych uprzednio prac jako wadliwych.</w:t>
      </w:r>
    </w:p>
    <w:p w:rsidR="00653860" w:rsidRPr="00C271F6" w:rsidRDefault="00653860" w:rsidP="00653860">
      <w:pPr>
        <w:numPr>
          <w:ilvl w:val="0"/>
          <w:numId w:val="31"/>
        </w:numPr>
        <w:tabs>
          <w:tab w:val="clear" w:pos="360"/>
          <w:tab w:val="num" w:pos="-1843"/>
        </w:tabs>
        <w:spacing w:after="60" w:line="240" w:lineRule="auto"/>
        <w:ind w:left="426" w:hanging="426"/>
        <w:jc w:val="both"/>
        <w:rPr>
          <w:rFonts w:asciiTheme="minorHAnsi" w:hAnsiTheme="minorHAnsi"/>
          <w:sz w:val="20"/>
          <w:szCs w:val="20"/>
        </w:rPr>
      </w:pPr>
      <w:r w:rsidRPr="00C271F6">
        <w:rPr>
          <w:rFonts w:asciiTheme="minorHAnsi" w:hAnsiTheme="minorHAnsi"/>
          <w:sz w:val="20"/>
          <w:szCs w:val="20"/>
        </w:rPr>
        <w:t>Zamawiający może podjąć decyzję o przerwaniu czynności odbioru, jeżeli w czasie tych czynności ujawniono istnienie takich wad, które uniemożliwiają użytkowanie przedmiotu umowy zgodnie z przeznaczeniem, aż do czasu usunięcia tych wad.</w:t>
      </w:r>
    </w:p>
    <w:p w:rsidR="00653860" w:rsidRPr="00C271F6" w:rsidRDefault="00C159CA" w:rsidP="009D320F">
      <w:pPr>
        <w:pStyle w:val="Nagwek1"/>
        <w:rPr>
          <w:sz w:val="20"/>
          <w:szCs w:val="20"/>
        </w:rPr>
      </w:pPr>
      <w:r w:rsidRPr="00C271F6">
        <w:rPr>
          <w:sz w:val="20"/>
          <w:szCs w:val="20"/>
        </w:rPr>
        <w:t>§ 8</w:t>
      </w:r>
      <w:r w:rsidR="00365C93" w:rsidRPr="00C271F6">
        <w:rPr>
          <w:sz w:val="20"/>
          <w:szCs w:val="20"/>
        </w:rPr>
        <w:t xml:space="preserve"> </w:t>
      </w:r>
      <w:r w:rsidR="00653860" w:rsidRPr="00C271F6">
        <w:rPr>
          <w:sz w:val="20"/>
          <w:szCs w:val="20"/>
        </w:rPr>
        <w:t>PRZEDSTAWICIELE STRON</w:t>
      </w:r>
    </w:p>
    <w:p w:rsidR="00653860" w:rsidRPr="00C271F6" w:rsidRDefault="00653860" w:rsidP="00653860">
      <w:pPr>
        <w:numPr>
          <w:ilvl w:val="0"/>
          <w:numId w:val="27"/>
        </w:numPr>
        <w:tabs>
          <w:tab w:val="clear" w:pos="360"/>
          <w:tab w:val="num" w:pos="-1843"/>
        </w:tabs>
        <w:spacing w:after="60" w:line="240" w:lineRule="auto"/>
        <w:ind w:left="425" w:hanging="425"/>
        <w:jc w:val="both"/>
        <w:rPr>
          <w:rFonts w:asciiTheme="minorHAnsi" w:hAnsiTheme="minorHAnsi"/>
          <w:sz w:val="20"/>
          <w:szCs w:val="20"/>
        </w:rPr>
      </w:pPr>
      <w:r w:rsidRPr="00C271F6">
        <w:rPr>
          <w:rFonts w:asciiTheme="minorHAnsi" w:hAnsiTheme="minorHAnsi"/>
          <w:sz w:val="20"/>
          <w:szCs w:val="20"/>
        </w:rPr>
        <w:t>Osobą odpowiedzialną za realizację umowy ze strony Zamawiającego jest: ................................................. .</w:t>
      </w:r>
    </w:p>
    <w:p w:rsidR="00653860" w:rsidRPr="00C271F6" w:rsidRDefault="00653860" w:rsidP="00653860">
      <w:pPr>
        <w:numPr>
          <w:ilvl w:val="0"/>
          <w:numId w:val="27"/>
        </w:numPr>
        <w:tabs>
          <w:tab w:val="clear" w:pos="360"/>
          <w:tab w:val="num" w:pos="-1843"/>
        </w:tabs>
        <w:spacing w:after="60" w:line="240" w:lineRule="auto"/>
        <w:ind w:left="425" w:hanging="425"/>
        <w:jc w:val="both"/>
        <w:rPr>
          <w:rFonts w:asciiTheme="minorHAnsi" w:hAnsiTheme="minorHAnsi"/>
          <w:sz w:val="20"/>
          <w:szCs w:val="20"/>
        </w:rPr>
      </w:pPr>
      <w:r w:rsidRPr="00C271F6">
        <w:rPr>
          <w:rFonts w:asciiTheme="minorHAnsi" w:hAnsiTheme="minorHAnsi"/>
          <w:sz w:val="20"/>
          <w:szCs w:val="20"/>
        </w:rPr>
        <w:lastRenderedPageBreak/>
        <w:t>Osobą odpowiedzialną za realizację umowy ze strony Wykonawcy jest: ................................................. .</w:t>
      </w:r>
    </w:p>
    <w:p w:rsidR="00653860" w:rsidRPr="00C271F6" w:rsidRDefault="00C159CA" w:rsidP="009D320F">
      <w:pPr>
        <w:pStyle w:val="Nagwek1"/>
        <w:rPr>
          <w:sz w:val="20"/>
          <w:szCs w:val="20"/>
        </w:rPr>
      </w:pPr>
      <w:r w:rsidRPr="00C271F6">
        <w:rPr>
          <w:sz w:val="20"/>
          <w:szCs w:val="20"/>
        </w:rPr>
        <w:t>§ 9</w:t>
      </w:r>
      <w:r w:rsidR="00365C93" w:rsidRPr="00C271F6">
        <w:rPr>
          <w:sz w:val="20"/>
          <w:szCs w:val="20"/>
        </w:rPr>
        <w:t xml:space="preserve"> </w:t>
      </w:r>
      <w:r w:rsidR="00653860" w:rsidRPr="00C271F6">
        <w:rPr>
          <w:sz w:val="20"/>
          <w:szCs w:val="20"/>
        </w:rPr>
        <w:t>GWARANCJA</w:t>
      </w:r>
    </w:p>
    <w:p w:rsidR="00653860" w:rsidRPr="00C271F6" w:rsidRDefault="00653860" w:rsidP="00653860">
      <w:pPr>
        <w:pStyle w:val="Tekstpodstawowy"/>
        <w:numPr>
          <w:ilvl w:val="0"/>
          <w:numId w:val="29"/>
        </w:numPr>
        <w:tabs>
          <w:tab w:val="clear" w:pos="360"/>
          <w:tab w:val="num" w:pos="-1701"/>
        </w:tabs>
        <w:spacing w:after="60" w:line="240" w:lineRule="auto"/>
        <w:ind w:left="426" w:hanging="426"/>
        <w:jc w:val="both"/>
        <w:rPr>
          <w:sz w:val="20"/>
          <w:szCs w:val="20"/>
        </w:rPr>
      </w:pPr>
      <w:r w:rsidRPr="00C271F6">
        <w:rPr>
          <w:sz w:val="20"/>
          <w:szCs w:val="20"/>
        </w:rPr>
        <w:t>Wykonawca udziela:</w:t>
      </w:r>
    </w:p>
    <w:p w:rsidR="00653860" w:rsidRPr="00C271F6" w:rsidRDefault="00653860" w:rsidP="00653860">
      <w:pPr>
        <w:pStyle w:val="Tekstpodstawowy"/>
        <w:numPr>
          <w:ilvl w:val="0"/>
          <w:numId w:val="30"/>
        </w:numPr>
        <w:tabs>
          <w:tab w:val="right" w:pos="-1701"/>
        </w:tabs>
        <w:spacing w:after="60" w:line="240" w:lineRule="auto"/>
        <w:ind w:left="567" w:hanging="283"/>
        <w:jc w:val="both"/>
        <w:rPr>
          <w:rFonts w:asciiTheme="minorHAnsi" w:hAnsiTheme="minorHAnsi"/>
          <w:sz w:val="20"/>
          <w:szCs w:val="20"/>
        </w:rPr>
      </w:pPr>
      <w:r w:rsidRPr="00C271F6">
        <w:rPr>
          <w:rFonts w:asciiTheme="minorHAnsi" w:hAnsiTheme="minorHAnsi"/>
          <w:sz w:val="20"/>
          <w:szCs w:val="20"/>
        </w:rPr>
        <w:t>60 miesięcznej gwarancji na wykonane roboty budowlane i montażowe oraz użyte do wykonania przedmiotu zamówienia materiały,</w:t>
      </w:r>
    </w:p>
    <w:p w:rsidR="00653860" w:rsidRPr="00C271F6" w:rsidRDefault="00653860" w:rsidP="00653860">
      <w:pPr>
        <w:pStyle w:val="Tekstpodstawowy"/>
        <w:numPr>
          <w:ilvl w:val="0"/>
          <w:numId w:val="30"/>
        </w:numPr>
        <w:tabs>
          <w:tab w:val="right" w:pos="-1701"/>
        </w:tabs>
        <w:spacing w:after="60" w:line="240" w:lineRule="auto"/>
        <w:ind w:left="567" w:hanging="283"/>
        <w:jc w:val="both"/>
        <w:rPr>
          <w:rFonts w:asciiTheme="minorHAnsi" w:hAnsiTheme="minorHAnsi"/>
          <w:sz w:val="20"/>
          <w:szCs w:val="20"/>
        </w:rPr>
      </w:pPr>
      <w:r w:rsidRPr="00C271F6">
        <w:rPr>
          <w:rFonts w:asciiTheme="minorHAnsi" w:hAnsiTheme="minorHAnsi"/>
          <w:sz w:val="20"/>
          <w:szCs w:val="20"/>
        </w:rPr>
        <w:t>36 miesięcy</w:t>
      </w:r>
      <w:r w:rsidRPr="00C271F6">
        <w:rPr>
          <w:rFonts w:ascii="Tahoma" w:hAnsi="Tahoma"/>
          <w:sz w:val="20"/>
          <w:szCs w:val="20"/>
        </w:rPr>
        <w:t xml:space="preserve"> </w:t>
      </w:r>
      <w:r w:rsidRPr="00C271F6">
        <w:rPr>
          <w:rFonts w:asciiTheme="minorHAnsi" w:hAnsiTheme="minorHAnsi"/>
          <w:sz w:val="20"/>
          <w:szCs w:val="20"/>
        </w:rPr>
        <w:t>na bezawaryjne techniczne działanie instalacji oraz dostarczone urządzenia</w:t>
      </w:r>
      <w:r w:rsidR="00365C93" w:rsidRPr="00C271F6">
        <w:rPr>
          <w:rFonts w:asciiTheme="minorHAnsi" w:hAnsiTheme="minorHAnsi"/>
          <w:sz w:val="20"/>
          <w:szCs w:val="20"/>
        </w:rPr>
        <w:t>.</w:t>
      </w:r>
    </w:p>
    <w:p w:rsidR="00653860" w:rsidRPr="00C271F6" w:rsidRDefault="00653860" w:rsidP="00653860">
      <w:pPr>
        <w:pStyle w:val="Tekstpodstawowy"/>
        <w:numPr>
          <w:ilvl w:val="0"/>
          <w:numId w:val="28"/>
        </w:numPr>
        <w:tabs>
          <w:tab w:val="right" w:pos="-1701"/>
          <w:tab w:val="num" w:pos="284"/>
        </w:tabs>
        <w:spacing w:after="60" w:line="240" w:lineRule="auto"/>
        <w:jc w:val="both"/>
        <w:rPr>
          <w:sz w:val="20"/>
          <w:szCs w:val="20"/>
        </w:rPr>
      </w:pPr>
      <w:r w:rsidRPr="00C271F6">
        <w:rPr>
          <w:sz w:val="20"/>
          <w:szCs w:val="20"/>
        </w:rPr>
        <w:t>Terminy obowiązywania gwarancji liczone będą od daty podpisania bez zastrzeżeń protokołu odbioru.</w:t>
      </w:r>
    </w:p>
    <w:p w:rsidR="00653860" w:rsidRPr="00C271F6" w:rsidRDefault="00653860" w:rsidP="00653860">
      <w:pPr>
        <w:numPr>
          <w:ilvl w:val="0"/>
          <w:numId w:val="28"/>
        </w:numPr>
        <w:tabs>
          <w:tab w:val="clear" w:pos="360"/>
          <w:tab w:val="num" w:pos="-1843"/>
          <w:tab w:val="right" w:pos="-1701"/>
        </w:tabs>
        <w:spacing w:after="60" w:line="240" w:lineRule="auto"/>
        <w:ind w:left="284" w:hanging="284"/>
        <w:jc w:val="both"/>
        <w:rPr>
          <w:sz w:val="20"/>
          <w:szCs w:val="20"/>
        </w:rPr>
      </w:pPr>
      <w:r w:rsidRPr="00C271F6">
        <w:rPr>
          <w:sz w:val="20"/>
          <w:szCs w:val="20"/>
        </w:rPr>
        <w:t>Wykonawca dostarczy Zamawiającemu dokumenty gwarancyjne w formie pisemnej przed podpisaniem protokołu odbior</w:t>
      </w:r>
      <w:r w:rsidR="005C72C2" w:rsidRPr="00C271F6">
        <w:rPr>
          <w:sz w:val="20"/>
          <w:szCs w:val="20"/>
        </w:rPr>
        <w:t>u, zgodnie z załącznikiem nr 1 umowy</w:t>
      </w:r>
      <w:r w:rsidRPr="00C271F6">
        <w:rPr>
          <w:sz w:val="20"/>
          <w:szCs w:val="20"/>
        </w:rPr>
        <w:t>.</w:t>
      </w:r>
    </w:p>
    <w:p w:rsidR="00C159CA" w:rsidRPr="00C271F6" w:rsidRDefault="00C159CA" w:rsidP="00C159CA">
      <w:pPr>
        <w:pStyle w:val="Nagwek1"/>
        <w:rPr>
          <w:sz w:val="20"/>
          <w:szCs w:val="20"/>
        </w:rPr>
      </w:pPr>
      <w:r w:rsidRPr="00C271F6">
        <w:rPr>
          <w:sz w:val="20"/>
          <w:szCs w:val="20"/>
        </w:rPr>
        <w:t>§ 10 ZABEZPIECZENIE NALEŻYTEGO WYKONANIA UMOWY</w:t>
      </w:r>
    </w:p>
    <w:p w:rsidR="00C159CA" w:rsidRPr="00C271F6" w:rsidRDefault="00C159CA" w:rsidP="00C159CA">
      <w:pPr>
        <w:numPr>
          <w:ilvl w:val="0"/>
          <w:numId w:val="47"/>
        </w:numPr>
        <w:suppressAutoHyphens/>
        <w:spacing w:after="60"/>
        <w:ind w:left="284" w:hanging="284"/>
        <w:jc w:val="both"/>
        <w:rPr>
          <w:rFonts w:cs="Calibri"/>
          <w:sz w:val="20"/>
          <w:szCs w:val="20"/>
        </w:rPr>
      </w:pPr>
      <w:r w:rsidRPr="00C271F6">
        <w:rPr>
          <w:rFonts w:cs="Calibri"/>
          <w:sz w:val="20"/>
          <w:szCs w:val="20"/>
        </w:rPr>
        <w:t>Wykonawca wniósł zabezpieczenie należytego wykonania umowy w wysokości 10 % ceny o której mowa w § 11 pkt. 1 w formie ………………… .</w:t>
      </w:r>
    </w:p>
    <w:p w:rsidR="00C159CA" w:rsidRPr="00C271F6" w:rsidRDefault="00C159CA" w:rsidP="00C159CA">
      <w:pPr>
        <w:numPr>
          <w:ilvl w:val="0"/>
          <w:numId w:val="47"/>
        </w:numPr>
        <w:suppressAutoHyphens/>
        <w:spacing w:after="60"/>
        <w:ind w:left="284" w:hanging="284"/>
        <w:jc w:val="both"/>
        <w:rPr>
          <w:rFonts w:cs="Calibri"/>
          <w:sz w:val="20"/>
          <w:szCs w:val="20"/>
        </w:rPr>
      </w:pPr>
      <w:r w:rsidRPr="00C271F6">
        <w:rPr>
          <w:rFonts w:cs="Calibri"/>
          <w:sz w:val="20"/>
          <w:szCs w:val="20"/>
        </w:rPr>
        <w:t>Zabezpieczenie należytego wykonania umowy służy pokryciu roszczeń z tytułu niewykonania lub nienależytego wykonania umowy oraz roszczeń z tytułu gwarancji.</w:t>
      </w:r>
    </w:p>
    <w:p w:rsidR="00C159CA" w:rsidRPr="00C271F6" w:rsidRDefault="00C159CA" w:rsidP="00C159CA">
      <w:pPr>
        <w:pStyle w:val="Akapitzlist"/>
        <w:numPr>
          <w:ilvl w:val="0"/>
          <w:numId w:val="47"/>
        </w:numPr>
        <w:spacing w:after="60"/>
        <w:ind w:left="284" w:hanging="284"/>
        <w:jc w:val="both"/>
        <w:rPr>
          <w:rFonts w:cs="Calibri"/>
          <w:sz w:val="20"/>
          <w:szCs w:val="20"/>
        </w:rPr>
      </w:pPr>
      <w:r w:rsidRPr="00C271F6">
        <w:rPr>
          <w:rFonts w:cs="Calibri"/>
          <w:sz w:val="20"/>
          <w:szCs w:val="20"/>
        </w:rPr>
        <w:t>Zamawiający będzie uprawniony do skorzystania z zabezpieczenia, o ile Wykonawca nie dokona naprawy naruszeń umowy po uprzednim pisemnym wezwaniu Wykonawcy do usunięcia naruszeń przez Zamawiającego i wyznaczeniu na to odpowiedniego terminu nie krótszego niż 7 dni.</w:t>
      </w:r>
    </w:p>
    <w:p w:rsidR="00C159CA" w:rsidRPr="00C271F6" w:rsidRDefault="00C159CA" w:rsidP="00C159CA">
      <w:pPr>
        <w:numPr>
          <w:ilvl w:val="0"/>
          <w:numId w:val="47"/>
        </w:numPr>
        <w:suppressAutoHyphens/>
        <w:spacing w:after="60"/>
        <w:ind w:left="284" w:hanging="284"/>
        <w:jc w:val="both"/>
        <w:rPr>
          <w:rFonts w:cs="Calibri"/>
          <w:sz w:val="20"/>
          <w:szCs w:val="20"/>
        </w:rPr>
      </w:pPr>
      <w:r w:rsidRPr="00C271F6">
        <w:rPr>
          <w:rFonts w:cs="Calibri"/>
          <w:sz w:val="20"/>
          <w:szCs w:val="20"/>
        </w:rPr>
        <w:t>Zwrot zabezpieczenia:</w:t>
      </w:r>
    </w:p>
    <w:p w:rsidR="00C159CA" w:rsidRPr="00C271F6" w:rsidRDefault="00C159CA" w:rsidP="00C159CA">
      <w:pPr>
        <w:pStyle w:val="Tekstpodstawowy"/>
        <w:numPr>
          <w:ilvl w:val="0"/>
          <w:numId w:val="49"/>
        </w:numPr>
        <w:spacing w:after="0" w:line="240" w:lineRule="auto"/>
        <w:jc w:val="both"/>
        <w:rPr>
          <w:sz w:val="20"/>
          <w:szCs w:val="20"/>
        </w:rPr>
      </w:pPr>
      <w:r w:rsidRPr="00C271F6">
        <w:rPr>
          <w:sz w:val="20"/>
          <w:szCs w:val="20"/>
        </w:rPr>
        <w:t>Zamawiający zwróci zabezpieczenie w terminie 30 dni od dnia wykonania zamówienia i uznania przez Zamawiającego za należycie wykonane, tj. podpisania przez zamawiającego bez zastrzeżeń protokołu odbioru.</w:t>
      </w:r>
    </w:p>
    <w:p w:rsidR="00C159CA" w:rsidRPr="00C271F6" w:rsidRDefault="00C159CA" w:rsidP="00C159CA">
      <w:pPr>
        <w:pStyle w:val="Tekstpodstawowy"/>
        <w:numPr>
          <w:ilvl w:val="0"/>
          <w:numId w:val="49"/>
        </w:numPr>
        <w:spacing w:after="0" w:line="240" w:lineRule="auto"/>
        <w:jc w:val="both"/>
        <w:rPr>
          <w:sz w:val="20"/>
          <w:szCs w:val="20"/>
        </w:rPr>
      </w:pPr>
      <w:r w:rsidRPr="00C271F6">
        <w:rPr>
          <w:sz w:val="20"/>
          <w:szCs w:val="20"/>
        </w:rPr>
        <w:t>Zamawiający pozostawi na zabezpieczenie roszczeń z tytułu rękojmi za wady kwotę wynoszącą 30% wysokości zabezpieczenia.</w:t>
      </w:r>
    </w:p>
    <w:p w:rsidR="00C159CA" w:rsidRPr="00C271F6" w:rsidRDefault="00C159CA" w:rsidP="00C159CA">
      <w:pPr>
        <w:pStyle w:val="Tekstpodstawowy"/>
        <w:numPr>
          <w:ilvl w:val="0"/>
          <w:numId w:val="49"/>
        </w:numPr>
        <w:spacing w:after="0" w:line="240" w:lineRule="auto"/>
        <w:jc w:val="both"/>
        <w:rPr>
          <w:sz w:val="20"/>
          <w:szCs w:val="20"/>
        </w:rPr>
      </w:pPr>
      <w:r w:rsidRPr="00C271F6">
        <w:rPr>
          <w:sz w:val="20"/>
          <w:szCs w:val="20"/>
        </w:rPr>
        <w:t xml:space="preserve">kwota, o której mowa w pkt b) jest zwracana nie później niż w 15 dniu po upływie okresu rękojmi za wady, tj. zgodnie z art. 568 </w:t>
      </w:r>
      <w:r w:rsidRPr="00C271F6">
        <w:rPr>
          <w:rFonts w:cs="Tahoma"/>
          <w:sz w:val="20"/>
          <w:szCs w:val="20"/>
        </w:rPr>
        <w:t>§</w:t>
      </w:r>
      <w:r w:rsidRPr="00C271F6">
        <w:rPr>
          <w:sz w:val="20"/>
          <w:szCs w:val="20"/>
        </w:rPr>
        <w:t xml:space="preserve"> 1 Kodeksu cywilnego.</w:t>
      </w:r>
    </w:p>
    <w:p w:rsidR="00653860" w:rsidRPr="00C271F6" w:rsidRDefault="00C159CA" w:rsidP="009D320F">
      <w:pPr>
        <w:pStyle w:val="Nagwek1"/>
        <w:rPr>
          <w:sz w:val="20"/>
          <w:szCs w:val="20"/>
        </w:rPr>
      </w:pPr>
      <w:r w:rsidRPr="00C271F6">
        <w:rPr>
          <w:sz w:val="20"/>
          <w:szCs w:val="20"/>
        </w:rPr>
        <w:t>§ 11</w:t>
      </w:r>
      <w:r w:rsidR="00365C93" w:rsidRPr="00C271F6">
        <w:rPr>
          <w:sz w:val="20"/>
          <w:szCs w:val="20"/>
        </w:rPr>
        <w:t xml:space="preserve"> </w:t>
      </w:r>
      <w:r w:rsidR="00653860" w:rsidRPr="00C271F6">
        <w:rPr>
          <w:sz w:val="20"/>
          <w:szCs w:val="20"/>
        </w:rPr>
        <w:t>WYNAGRODZENIE</w:t>
      </w:r>
    </w:p>
    <w:p w:rsidR="00653860" w:rsidRPr="00C271F6" w:rsidRDefault="00653860" w:rsidP="00653860">
      <w:pPr>
        <w:spacing w:before="120" w:after="120" w:line="240" w:lineRule="auto"/>
        <w:jc w:val="both"/>
        <w:rPr>
          <w:rFonts w:asciiTheme="minorHAnsi" w:hAnsiTheme="minorHAnsi"/>
          <w:sz w:val="20"/>
          <w:szCs w:val="20"/>
        </w:rPr>
      </w:pPr>
      <w:r w:rsidRPr="00C271F6">
        <w:rPr>
          <w:rFonts w:asciiTheme="minorHAnsi" w:hAnsiTheme="minorHAnsi"/>
          <w:sz w:val="20"/>
          <w:szCs w:val="20"/>
        </w:rPr>
        <w:t xml:space="preserve">Wynagrodzenie za wykonanie przedmiotu zamówienia ustala się na kwotę …………………. zł </w:t>
      </w:r>
      <w:r w:rsidR="00C159CA" w:rsidRPr="00C271F6">
        <w:rPr>
          <w:rFonts w:asciiTheme="minorHAnsi" w:hAnsiTheme="minorHAnsi"/>
          <w:sz w:val="20"/>
          <w:szCs w:val="20"/>
        </w:rPr>
        <w:t>brutto</w:t>
      </w:r>
      <w:r w:rsidRPr="00C271F6">
        <w:rPr>
          <w:rFonts w:asciiTheme="minorHAnsi" w:hAnsiTheme="minorHAnsi"/>
          <w:sz w:val="20"/>
          <w:szCs w:val="20"/>
        </w:rPr>
        <w:t xml:space="preserve"> (słownie złotych: ………………………………………) </w:t>
      </w:r>
      <w:r w:rsidR="00C159CA" w:rsidRPr="00C271F6">
        <w:rPr>
          <w:rFonts w:asciiTheme="minorHAnsi" w:hAnsiTheme="minorHAnsi"/>
          <w:sz w:val="20"/>
          <w:szCs w:val="20"/>
        </w:rPr>
        <w:t>w tym:</w:t>
      </w:r>
      <w:r w:rsidRPr="00C271F6">
        <w:rPr>
          <w:rFonts w:asciiTheme="minorHAnsi" w:hAnsiTheme="minorHAnsi"/>
          <w:sz w:val="20"/>
          <w:szCs w:val="20"/>
        </w:rPr>
        <w:t xml:space="preserve"> należny podatek VAT w kwocie ……………….. zł (słownie złotych: ………………………………………………….)</w:t>
      </w:r>
      <w:r w:rsidR="00C159CA" w:rsidRPr="00C271F6">
        <w:rPr>
          <w:rFonts w:asciiTheme="minorHAnsi" w:hAnsiTheme="minorHAnsi"/>
          <w:sz w:val="20"/>
          <w:szCs w:val="20"/>
        </w:rPr>
        <w:t>.</w:t>
      </w:r>
      <w:r w:rsidRPr="00C271F6">
        <w:rPr>
          <w:rFonts w:asciiTheme="minorHAnsi" w:hAnsiTheme="minorHAnsi"/>
          <w:sz w:val="20"/>
          <w:szCs w:val="20"/>
        </w:rPr>
        <w:t xml:space="preserve"> </w:t>
      </w:r>
    </w:p>
    <w:p w:rsidR="00653860" w:rsidRPr="00C271F6" w:rsidRDefault="00C159CA" w:rsidP="009D320F">
      <w:pPr>
        <w:pStyle w:val="Nagwek1"/>
        <w:rPr>
          <w:sz w:val="20"/>
          <w:szCs w:val="20"/>
        </w:rPr>
      </w:pPr>
      <w:r w:rsidRPr="00C271F6">
        <w:rPr>
          <w:sz w:val="20"/>
          <w:szCs w:val="20"/>
        </w:rPr>
        <w:t>§ 12</w:t>
      </w:r>
      <w:r w:rsidR="00365C93" w:rsidRPr="00C271F6">
        <w:rPr>
          <w:sz w:val="20"/>
          <w:szCs w:val="20"/>
        </w:rPr>
        <w:t xml:space="preserve"> </w:t>
      </w:r>
      <w:r w:rsidR="00653860" w:rsidRPr="00C271F6">
        <w:rPr>
          <w:sz w:val="20"/>
          <w:szCs w:val="20"/>
        </w:rPr>
        <w:t>SPOSÓB ZAPŁATY</w:t>
      </w:r>
    </w:p>
    <w:p w:rsidR="00653860" w:rsidRPr="00C271F6" w:rsidRDefault="00653860" w:rsidP="00653860">
      <w:pPr>
        <w:pStyle w:val="Akapitzlist"/>
        <w:numPr>
          <w:ilvl w:val="0"/>
          <w:numId w:val="25"/>
        </w:numPr>
        <w:suppressAutoHyphens/>
        <w:spacing w:before="120" w:after="120" w:line="240" w:lineRule="auto"/>
        <w:ind w:left="426" w:hanging="426"/>
        <w:jc w:val="both"/>
        <w:rPr>
          <w:rFonts w:asciiTheme="minorHAnsi" w:hAnsiTheme="minorHAnsi"/>
          <w:sz w:val="20"/>
          <w:szCs w:val="20"/>
        </w:rPr>
      </w:pPr>
      <w:r w:rsidRPr="00C271F6">
        <w:rPr>
          <w:rFonts w:asciiTheme="minorHAnsi" w:hAnsiTheme="minorHAnsi"/>
          <w:sz w:val="20"/>
          <w:szCs w:val="20"/>
        </w:rPr>
        <w:t>Zapłata nastąpi przelewem na rachunek bankowy Wykonawcy w terminie 30 dni licząc od daty otrzymania przez Zamawiającego prawidłowo wystawionej faktury.</w:t>
      </w:r>
    </w:p>
    <w:p w:rsidR="00653860" w:rsidRPr="00C271F6" w:rsidRDefault="00653860" w:rsidP="00653860">
      <w:pPr>
        <w:pStyle w:val="Akapitzlist"/>
        <w:numPr>
          <w:ilvl w:val="0"/>
          <w:numId w:val="25"/>
        </w:numPr>
        <w:suppressAutoHyphens/>
        <w:spacing w:before="120" w:after="120" w:line="240" w:lineRule="auto"/>
        <w:ind w:left="426" w:hanging="426"/>
        <w:jc w:val="both"/>
        <w:rPr>
          <w:rFonts w:asciiTheme="minorHAnsi" w:hAnsiTheme="minorHAnsi"/>
          <w:sz w:val="20"/>
          <w:szCs w:val="20"/>
        </w:rPr>
      </w:pPr>
      <w:r w:rsidRPr="00C271F6">
        <w:rPr>
          <w:rFonts w:cs="Tahoma"/>
          <w:sz w:val="20"/>
          <w:szCs w:val="20"/>
        </w:rPr>
        <w:t>Zamawiający zastrzega, iż wszelkie płatności wynikające z umowy uzależnione są od dostępności środków finansowych otrzymywanych z celowej dotacji UE i może wystąpić opóźnienie w płatności nie z winy Zamawiającego.</w:t>
      </w:r>
    </w:p>
    <w:p w:rsidR="00653860" w:rsidRPr="00C271F6" w:rsidRDefault="00653860" w:rsidP="00653860">
      <w:pPr>
        <w:pStyle w:val="Akapitzlist"/>
        <w:numPr>
          <w:ilvl w:val="0"/>
          <w:numId w:val="25"/>
        </w:numPr>
        <w:suppressAutoHyphens/>
        <w:spacing w:before="120" w:after="120" w:line="240" w:lineRule="auto"/>
        <w:ind w:left="426" w:hanging="426"/>
        <w:jc w:val="both"/>
        <w:rPr>
          <w:rFonts w:asciiTheme="minorHAnsi" w:hAnsiTheme="minorHAnsi"/>
          <w:sz w:val="20"/>
          <w:szCs w:val="20"/>
        </w:rPr>
      </w:pPr>
      <w:r w:rsidRPr="00C271F6">
        <w:rPr>
          <w:rFonts w:asciiTheme="minorHAnsi" w:hAnsiTheme="minorHAnsi"/>
          <w:sz w:val="20"/>
          <w:szCs w:val="20"/>
        </w:rPr>
        <w:t xml:space="preserve">Zamawiający oświadcza, że jest podatnikiem podatku VAT, posiada numer NIP </w:t>
      </w:r>
      <w:r w:rsidR="00365C93" w:rsidRPr="00C271F6">
        <w:rPr>
          <w:sz w:val="20"/>
          <w:szCs w:val="20"/>
        </w:rPr>
        <w:t xml:space="preserve">9562295531 </w:t>
      </w:r>
      <w:r w:rsidRPr="00C271F6">
        <w:rPr>
          <w:rFonts w:asciiTheme="minorHAnsi" w:hAnsiTheme="minorHAnsi"/>
          <w:sz w:val="20"/>
          <w:szCs w:val="20"/>
        </w:rPr>
        <w:t>i jest upoważniony do wystawiania i otrzymywania faktur VAT.</w:t>
      </w:r>
    </w:p>
    <w:p w:rsidR="00653860" w:rsidRPr="00C271F6" w:rsidRDefault="00653860" w:rsidP="00365C93">
      <w:pPr>
        <w:pStyle w:val="Akapitzlist"/>
        <w:numPr>
          <w:ilvl w:val="0"/>
          <w:numId w:val="25"/>
        </w:numPr>
        <w:suppressAutoHyphens/>
        <w:spacing w:before="120" w:after="120" w:line="240" w:lineRule="auto"/>
        <w:ind w:left="426" w:hanging="426"/>
        <w:jc w:val="both"/>
        <w:rPr>
          <w:rFonts w:asciiTheme="minorHAnsi" w:hAnsiTheme="minorHAnsi"/>
          <w:sz w:val="20"/>
          <w:szCs w:val="20"/>
        </w:rPr>
      </w:pPr>
      <w:r w:rsidRPr="00C271F6">
        <w:rPr>
          <w:rFonts w:asciiTheme="minorHAnsi" w:hAnsiTheme="minorHAnsi"/>
          <w:sz w:val="20"/>
          <w:szCs w:val="20"/>
        </w:rPr>
        <w:t xml:space="preserve"> Wykonawca oświadcza, że jest podatnikiem podatku VAT, otrzymał numer NIP ………………………….</w:t>
      </w:r>
      <w:r w:rsidR="00365C93" w:rsidRPr="00C271F6">
        <w:rPr>
          <w:rFonts w:asciiTheme="minorHAnsi" w:hAnsiTheme="minorHAnsi"/>
          <w:sz w:val="20"/>
          <w:szCs w:val="20"/>
        </w:rPr>
        <w:t xml:space="preserve"> </w:t>
      </w:r>
      <w:r w:rsidRPr="00C271F6">
        <w:rPr>
          <w:rFonts w:asciiTheme="minorHAnsi" w:hAnsiTheme="minorHAnsi"/>
          <w:sz w:val="20"/>
          <w:szCs w:val="20"/>
        </w:rPr>
        <w:t>i jest upoważniony do wystawiania i otrzymywania faktur VAT.</w:t>
      </w:r>
      <w:r w:rsidRPr="00C271F6">
        <w:rPr>
          <w:rFonts w:asciiTheme="minorHAnsi" w:hAnsiTheme="minorHAnsi"/>
          <w:sz w:val="20"/>
          <w:szCs w:val="20"/>
        </w:rPr>
        <w:tab/>
      </w:r>
    </w:p>
    <w:p w:rsidR="00653860" w:rsidRPr="00C271F6" w:rsidRDefault="00653860" w:rsidP="009D320F">
      <w:pPr>
        <w:pStyle w:val="Nagwek1"/>
        <w:rPr>
          <w:sz w:val="20"/>
          <w:szCs w:val="20"/>
        </w:rPr>
      </w:pPr>
      <w:r w:rsidRPr="00C271F6">
        <w:rPr>
          <w:sz w:val="20"/>
          <w:szCs w:val="20"/>
        </w:rPr>
        <w:t>§ 1</w:t>
      </w:r>
      <w:r w:rsidR="00C159CA" w:rsidRPr="00C271F6">
        <w:rPr>
          <w:sz w:val="20"/>
          <w:szCs w:val="20"/>
        </w:rPr>
        <w:t>3</w:t>
      </w:r>
      <w:r w:rsidR="00365C93" w:rsidRPr="00C271F6">
        <w:rPr>
          <w:sz w:val="20"/>
          <w:szCs w:val="20"/>
        </w:rPr>
        <w:t xml:space="preserve"> </w:t>
      </w:r>
      <w:r w:rsidRPr="00C271F6">
        <w:rPr>
          <w:sz w:val="20"/>
          <w:szCs w:val="20"/>
        </w:rPr>
        <w:t>ODSTĄPIENIE OD UMOWY</w:t>
      </w:r>
    </w:p>
    <w:p w:rsidR="00653860" w:rsidRPr="00C271F6" w:rsidRDefault="00653860" w:rsidP="00653860">
      <w:pPr>
        <w:widowControl w:val="0"/>
        <w:numPr>
          <w:ilvl w:val="0"/>
          <w:numId w:val="34"/>
        </w:numPr>
        <w:tabs>
          <w:tab w:val="clear" w:pos="360"/>
          <w:tab w:val="num" w:pos="-1985"/>
        </w:tabs>
        <w:autoSpaceDE w:val="0"/>
        <w:autoSpaceDN w:val="0"/>
        <w:adjustRightInd w:val="0"/>
        <w:spacing w:after="0" w:line="240" w:lineRule="auto"/>
        <w:ind w:left="426" w:hanging="426"/>
        <w:jc w:val="both"/>
        <w:rPr>
          <w:rFonts w:asciiTheme="minorHAnsi" w:hAnsiTheme="minorHAnsi"/>
          <w:sz w:val="20"/>
          <w:szCs w:val="20"/>
        </w:rPr>
      </w:pPr>
      <w:r w:rsidRPr="00C271F6">
        <w:rPr>
          <w:rFonts w:asciiTheme="minorHAnsi" w:hAnsiTheme="minorHAnsi"/>
          <w:sz w:val="20"/>
          <w:szCs w:val="20"/>
        </w:rPr>
        <w:t>Zamawiającemu przysługuje prawo jednostronnego odstąpienia od umowy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r w:rsidR="003E6F01" w:rsidRPr="00C271F6">
        <w:rPr>
          <w:rFonts w:asciiTheme="minorHAnsi" w:hAnsiTheme="minorHAnsi"/>
          <w:sz w:val="20"/>
          <w:szCs w:val="20"/>
        </w:rPr>
        <w:t xml:space="preserve"> Wyłącza się stosowanie § 12 lit. a) umowy.</w:t>
      </w:r>
    </w:p>
    <w:p w:rsidR="00653860" w:rsidRPr="00C271F6" w:rsidRDefault="00653860" w:rsidP="00653860">
      <w:pPr>
        <w:widowControl w:val="0"/>
        <w:numPr>
          <w:ilvl w:val="0"/>
          <w:numId w:val="34"/>
        </w:numPr>
        <w:tabs>
          <w:tab w:val="clear" w:pos="360"/>
          <w:tab w:val="num" w:pos="-1985"/>
        </w:tabs>
        <w:autoSpaceDE w:val="0"/>
        <w:autoSpaceDN w:val="0"/>
        <w:adjustRightInd w:val="0"/>
        <w:spacing w:after="0" w:line="240" w:lineRule="auto"/>
        <w:ind w:left="426" w:hanging="426"/>
        <w:jc w:val="both"/>
        <w:rPr>
          <w:rFonts w:asciiTheme="minorHAnsi" w:hAnsiTheme="minorHAnsi"/>
          <w:sz w:val="20"/>
          <w:szCs w:val="20"/>
        </w:rPr>
      </w:pPr>
      <w:r w:rsidRPr="00C271F6">
        <w:rPr>
          <w:rFonts w:asciiTheme="minorHAnsi" w:hAnsiTheme="minorHAnsi"/>
          <w:sz w:val="20"/>
          <w:szCs w:val="20"/>
        </w:rPr>
        <w:lastRenderedPageBreak/>
        <w:t>Zamawiającemu przysługuje prawo odstąpienia od umowy z przyczyn leżących po stronie Wykonawcy,</w:t>
      </w:r>
      <w:r w:rsidRPr="00C271F6">
        <w:rPr>
          <w:rFonts w:asciiTheme="minorHAnsi" w:hAnsiTheme="minorHAnsi"/>
          <w:sz w:val="20"/>
          <w:szCs w:val="20"/>
        </w:rPr>
        <w:br/>
        <w:t>a w szczególności:</w:t>
      </w:r>
    </w:p>
    <w:p w:rsidR="00653860" w:rsidRPr="00C271F6" w:rsidRDefault="00653860" w:rsidP="00653860">
      <w:pPr>
        <w:pStyle w:val="Tekstpodstawowywcity2"/>
        <w:numPr>
          <w:ilvl w:val="0"/>
          <w:numId w:val="32"/>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ogłoszenia upadłości, wszczęcia postępowania układowego, likwidacji działalności Wykonawcy lub oddalenia wniosku o ogłoszenie upadłości Wykonawcy z powodu braku majątku dłużnika na koszty postępowania;</w:t>
      </w:r>
    </w:p>
    <w:p w:rsidR="00653860" w:rsidRPr="00C271F6" w:rsidRDefault="00653860" w:rsidP="00653860">
      <w:pPr>
        <w:numPr>
          <w:ilvl w:val="0"/>
          <w:numId w:val="32"/>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wszczęcia postępowania egzekucyjnego przeciwko Wykonawcy;</w:t>
      </w:r>
    </w:p>
    <w:p w:rsidR="00653860" w:rsidRPr="00C271F6" w:rsidRDefault="00653860" w:rsidP="00653860">
      <w:pPr>
        <w:pStyle w:val="Tekstpodstawowywcity2"/>
        <w:numPr>
          <w:ilvl w:val="0"/>
          <w:numId w:val="32"/>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gdy Wykonawca nie rozpoczął prac bez uzasadnionych przyczyn i nie kontynuuje ich pomimo wezwania Zamawiającego złożonego na piśmie;</w:t>
      </w:r>
    </w:p>
    <w:p w:rsidR="00653860" w:rsidRPr="00C271F6" w:rsidRDefault="00653860" w:rsidP="00653860">
      <w:pPr>
        <w:pStyle w:val="Tekstpodstawowywcity2"/>
        <w:numPr>
          <w:ilvl w:val="0"/>
          <w:numId w:val="32"/>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gdy Wykonawca przerwie realizację robót i przerwa trwa dłużej niż 7 dni;</w:t>
      </w:r>
    </w:p>
    <w:p w:rsidR="00653860" w:rsidRPr="00C271F6" w:rsidRDefault="00653860" w:rsidP="00653860">
      <w:pPr>
        <w:numPr>
          <w:ilvl w:val="0"/>
          <w:numId w:val="32"/>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Wykonawca wykonuje roboty niezgodnie z niniejszą umową co obejmuje również nieterminowe wykonanie robót; w tym przypadku Wykonawca nie ma prawa żądać wynagrodzenia za roboty wykonane niezgodnie z umową oraz za materiały zużyte do ich wykonania.</w:t>
      </w:r>
    </w:p>
    <w:p w:rsidR="00653860" w:rsidRPr="00C271F6" w:rsidRDefault="00653860" w:rsidP="00653860">
      <w:pPr>
        <w:widowControl w:val="0"/>
        <w:numPr>
          <w:ilvl w:val="0"/>
          <w:numId w:val="35"/>
        </w:numPr>
        <w:tabs>
          <w:tab w:val="clear" w:pos="360"/>
          <w:tab w:val="num" w:pos="-1985"/>
        </w:tabs>
        <w:autoSpaceDE w:val="0"/>
        <w:autoSpaceDN w:val="0"/>
        <w:adjustRightInd w:val="0"/>
        <w:spacing w:after="0" w:line="240" w:lineRule="auto"/>
        <w:ind w:left="426" w:hanging="426"/>
        <w:jc w:val="both"/>
        <w:rPr>
          <w:rFonts w:asciiTheme="minorHAnsi" w:hAnsiTheme="minorHAnsi"/>
          <w:sz w:val="20"/>
          <w:szCs w:val="20"/>
        </w:rPr>
      </w:pPr>
      <w:r w:rsidRPr="00C271F6">
        <w:rPr>
          <w:rFonts w:asciiTheme="minorHAnsi" w:hAnsiTheme="minorHAnsi"/>
          <w:sz w:val="20"/>
          <w:szCs w:val="20"/>
        </w:rPr>
        <w:t>Powyższe podstawy odstąpienia od umowy nie ograniczają ani nie wyłączają podstaw z Kodeksu Cywilnego oraz innych przepisów prawa.</w:t>
      </w:r>
    </w:p>
    <w:p w:rsidR="00653860" w:rsidRPr="00C271F6" w:rsidRDefault="00653860" w:rsidP="00653860">
      <w:pPr>
        <w:widowControl w:val="0"/>
        <w:numPr>
          <w:ilvl w:val="0"/>
          <w:numId w:val="35"/>
        </w:numPr>
        <w:tabs>
          <w:tab w:val="clear" w:pos="360"/>
          <w:tab w:val="num" w:pos="-1985"/>
        </w:tabs>
        <w:autoSpaceDE w:val="0"/>
        <w:autoSpaceDN w:val="0"/>
        <w:adjustRightInd w:val="0"/>
        <w:spacing w:after="0" w:line="240" w:lineRule="auto"/>
        <w:ind w:left="426" w:hanging="426"/>
        <w:jc w:val="both"/>
        <w:rPr>
          <w:rFonts w:asciiTheme="minorHAnsi" w:hAnsiTheme="minorHAnsi"/>
          <w:sz w:val="20"/>
          <w:szCs w:val="20"/>
        </w:rPr>
      </w:pPr>
      <w:r w:rsidRPr="00C271F6">
        <w:rPr>
          <w:rFonts w:asciiTheme="minorHAnsi" w:hAnsiTheme="minorHAnsi"/>
          <w:sz w:val="20"/>
          <w:szCs w:val="20"/>
        </w:rPr>
        <w:t>Odstąpienie od umowy powinno nastąpić w formie pisemnej pod rygorem nieważności.</w:t>
      </w:r>
    </w:p>
    <w:p w:rsidR="00653860" w:rsidRPr="00C271F6" w:rsidRDefault="00653860" w:rsidP="00653860">
      <w:pPr>
        <w:pStyle w:val="Tekstpodstawowywcity"/>
        <w:numPr>
          <w:ilvl w:val="0"/>
          <w:numId w:val="35"/>
        </w:numPr>
        <w:tabs>
          <w:tab w:val="clear" w:pos="360"/>
          <w:tab w:val="num" w:pos="-1985"/>
        </w:tabs>
        <w:spacing w:after="0" w:line="240" w:lineRule="auto"/>
        <w:ind w:left="426" w:hanging="426"/>
        <w:jc w:val="both"/>
        <w:rPr>
          <w:rFonts w:asciiTheme="minorHAnsi" w:hAnsiTheme="minorHAnsi"/>
          <w:sz w:val="20"/>
          <w:szCs w:val="20"/>
        </w:rPr>
      </w:pPr>
      <w:r w:rsidRPr="00C271F6">
        <w:rPr>
          <w:rFonts w:asciiTheme="minorHAnsi" w:hAnsiTheme="minorHAnsi"/>
          <w:sz w:val="20"/>
          <w:szCs w:val="20"/>
        </w:rPr>
        <w:t>W przypadku odstąpienia od umowy lub jej rozwiązania, Wykonawcę oraz Zamawiającego obciążają następujące obowiązki szczegółowe:</w:t>
      </w:r>
    </w:p>
    <w:p w:rsidR="00653860" w:rsidRPr="00C271F6" w:rsidRDefault="00653860" w:rsidP="00653860">
      <w:pPr>
        <w:numPr>
          <w:ilvl w:val="0"/>
          <w:numId w:val="33"/>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w terminie 7 dni od daty odstąpienia od umowy, Wykonawca przy udziale Zamawiającego sporządzi szczegółowy protokół z inwentaryzacji prac w toku, według stanu na dzień odstąpienia,</w:t>
      </w:r>
    </w:p>
    <w:p w:rsidR="00653860" w:rsidRPr="00C271F6" w:rsidRDefault="00653860" w:rsidP="00653860">
      <w:pPr>
        <w:numPr>
          <w:ilvl w:val="0"/>
          <w:numId w:val="33"/>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Wykonawca zabezpieczy przerwane prace w zakresie obustronnie uzgodnionym na koszt tej strony, która odstąpiła od umowy,</w:t>
      </w:r>
    </w:p>
    <w:p w:rsidR="00653860" w:rsidRPr="00C271F6" w:rsidRDefault="00653860" w:rsidP="00653860">
      <w:pPr>
        <w:numPr>
          <w:ilvl w:val="0"/>
          <w:numId w:val="33"/>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Wykonawca zgłosi do dokonania przez Zamawiającego odbioru prac przerwanych oraz prac zabezpieczających, jeżeli odstąpienie od umowy nastąpiło z przyczyn za które Wykonawca nie odpowiada,</w:t>
      </w:r>
    </w:p>
    <w:p w:rsidR="00653860" w:rsidRPr="00C271F6" w:rsidRDefault="00653860" w:rsidP="00653860">
      <w:pPr>
        <w:numPr>
          <w:ilvl w:val="0"/>
          <w:numId w:val="33"/>
        </w:numPr>
        <w:tabs>
          <w:tab w:val="clear" w:pos="360"/>
          <w:tab w:val="num" w:pos="-1985"/>
        </w:tabs>
        <w:spacing w:after="0" w:line="240" w:lineRule="auto"/>
        <w:ind w:left="709" w:hanging="283"/>
        <w:jc w:val="both"/>
        <w:rPr>
          <w:rFonts w:asciiTheme="minorHAnsi" w:hAnsiTheme="minorHAnsi"/>
          <w:sz w:val="20"/>
          <w:szCs w:val="20"/>
        </w:rPr>
      </w:pPr>
      <w:r w:rsidRPr="00C271F6">
        <w:rPr>
          <w:rFonts w:asciiTheme="minorHAnsi" w:hAnsiTheme="minorHAnsi"/>
          <w:sz w:val="20"/>
          <w:szCs w:val="20"/>
        </w:rPr>
        <w:t>Wykonawca niezwłocznie usunie z terenu prac urządzenia zaplecza dostarczone lub wzniesione przez niego.</w:t>
      </w:r>
    </w:p>
    <w:p w:rsidR="00653860" w:rsidRPr="00C271F6" w:rsidRDefault="00653860" w:rsidP="009D320F">
      <w:pPr>
        <w:pStyle w:val="Nagwek1"/>
        <w:rPr>
          <w:sz w:val="20"/>
          <w:szCs w:val="20"/>
        </w:rPr>
      </w:pPr>
      <w:r w:rsidRPr="00C271F6">
        <w:rPr>
          <w:sz w:val="20"/>
          <w:szCs w:val="20"/>
        </w:rPr>
        <w:t>§ 1</w:t>
      </w:r>
      <w:r w:rsidR="00C159CA" w:rsidRPr="00C271F6">
        <w:rPr>
          <w:sz w:val="20"/>
          <w:szCs w:val="20"/>
        </w:rPr>
        <w:t>4</w:t>
      </w:r>
      <w:r w:rsidR="00365C93" w:rsidRPr="00C271F6">
        <w:rPr>
          <w:sz w:val="20"/>
          <w:szCs w:val="20"/>
        </w:rPr>
        <w:t xml:space="preserve"> </w:t>
      </w:r>
      <w:r w:rsidRPr="00C271F6">
        <w:rPr>
          <w:sz w:val="20"/>
          <w:szCs w:val="20"/>
        </w:rPr>
        <w:t>KARY UMOWNE</w:t>
      </w:r>
    </w:p>
    <w:p w:rsidR="003E6F01" w:rsidRPr="00C271F6" w:rsidRDefault="003E6F01" w:rsidP="003E6F01">
      <w:pPr>
        <w:pStyle w:val="Akapitzlist"/>
        <w:numPr>
          <w:ilvl w:val="1"/>
          <w:numId w:val="38"/>
        </w:numPr>
        <w:tabs>
          <w:tab w:val="clear" w:pos="1440"/>
        </w:tabs>
        <w:spacing w:before="120" w:after="120" w:line="240" w:lineRule="auto"/>
        <w:ind w:left="426" w:hanging="426"/>
        <w:jc w:val="both"/>
        <w:rPr>
          <w:rFonts w:asciiTheme="minorHAnsi" w:hAnsiTheme="minorHAnsi"/>
          <w:sz w:val="20"/>
          <w:szCs w:val="20"/>
        </w:rPr>
      </w:pPr>
      <w:r w:rsidRPr="00C271F6">
        <w:rPr>
          <w:rFonts w:asciiTheme="minorHAnsi" w:hAnsiTheme="minorHAnsi"/>
          <w:sz w:val="20"/>
          <w:szCs w:val="20"/>
        </w:rPr>
        <w:t>Strona zobowiązuje się zapłacić drugiej Stronie karę umowną w wysokości 20% wartości umowy, jeśli którakolwiek ze Stron odstąpi od umowy z powodu okoliczności, za które odpowiada ta Strona.</w:t>
      </w:r>
    </w:p>
    <w:p w:rsidR="00653860" w:rsidRPr="00C271F6" w:rsidRDefault="003E6F01" w:rsidP="003E6F01">
      <w:pPr>
        <w:pStyle w:val="Akapitzlist"/>
        <w:numPr>
          <w:ilvl w:val="1"/>
          <w:numId w:val="38"/>
        </w:numPr>
        <w:tabs>
          <w:tab w:val="clear" w:pos="1440"/>
        </w:tabs>
        <w:spacing w:before="120" w:after="120" w:line="240" w:lineRule="auto"/>
        <w:ind w:left="426" w:hanging="426"/>
        <w:jc w:val="both"/>
        <w:rPr>
          <w:rFonts w:asciiTheme="minorHAnsi" w:hAnsiTheme="minorHAnsi"/>
          <w:sz w:val="20"/>
          <w:szCs w:val="20"/>
        </w:rPr>
      </w:pPr>
      <w:r w:rsidRPr="00C271F6">
        <w:rPr>
          <w:rFonts w:asciiTheme="minorHAnsi" w:hAnsiTheme="minorHAnsi"/>
          <w:sz w:val="20"/>
          <w:szCs w:val="20"/>
        </w:rPr>
        <w:t xml:space="preserve">Wykonawca zapłaci Zamawiającemu karę w wysokości 10% wartości umowy </w:t>
      </w:r>
      <w:r w:rsidR="00653860" w:rsidRPr="00C271F6">
        <w:rPr>
          <w:rFonts w:asciiTheme="minorHAnsi" w:hAnsiTheme="minorHAnsi"/>
          <w:sz w:val="20"/>
          <w:szCs w:val="20"/>
        </w:rPr>
        <w:t xml:space="preserve">za każdy dzień zwłoki od terminu określonego w § </w:t>
      </w:r>
      <w:r w:rsidRPr="00C271F6">
        <w:rPr>
          <w:rFonts w:asciiTheme="minorHAnsi" w:hAnsiTheme="minorHAnsi"/>
          <w:sz w:val="20"/>
          <w:szCs w:val="20"/>
        </w:rPr>
        <w:t>3</w:t>
      </w:r>
      <w:r w:rsidR="00653860" w:rsidRPr="00C271F6">
        <w:rPr>
          <w:rFonts w:asciiTheme="minorHAnsi" w:hAnsiTheme="minorHAnsi"/>
          <w:sz w:val="20"/>
          <w:szCs w:val="20"/>
        </w:rPr>
        <w:t xml:space="preserve"> pkt. 1, z powodu okoliczności, za które odpowiada Wykonawca.</w:t>
      </w:r>
    </w:p>
    <w:p w:rsidR="00653860" w:rsidRPr="00C271F6" w:rsidRDefault="00653860" w:rsidP="009D320F">
      <w:pPr>
        <w:pStyle w:val="Nagwek1"/>
        <w:rPr>
          <w:sz w:val="20"/>
          <w:szCs w:val="20"/>
        </w:rPr>
      </w:pPr>
      <w:r w:rsidRPr="00C271F6">
        <w:rPr>
          <w:sz w:val="20"/>
          <w:szCs w:val="20"/>
        </w:rPr>
        <w:t>§ 1</w:t>
      </w:r>
      <w:r w:rsidR="00C159CA" w:rsidRPr="00C271F6">
        <w:rPr>
          <w:sz w:val="20"/>
          <w:szCs w:val="20"/>
        </w:rPr>
        <w:t>5</w:t>
      </w:r>
      <w:r w:rsidR="003E6F01" w:rsidRPr="00C271F6">
        <w:rPr>
          <w:sz w:val="20"/>
          <w:szCs w:val="20"/>
        </w:rPr>
        <w:t xml:space="preserve"> </w:t>
      </w:r>
      <w:r w:rsidRPr="00C271F6">
        <w:rPr>
          <w:sz w:val="20"/>
          <w:szCs w:val="20"/>
        </w:rPr>
        <w:t>ZMIANY UMOWY</w:t>
      </w:r>
    </w:p>
    <w:p w:rsidR="00653860" w:rsidRPr="00C271F6" w:rsidRDefault="00653860" w:rsidP="00653860">
      <w:pPr>
        <w:pStyle w:val="Akapitzlist"/>
        <w:numPr>
          <w:ilvl w:val="3"/>
          <w:numId w:val="21"/>
        </w:numPr>
        <w:shd w:val="clear" w:color="auto" w:fill="FFFFFF"/>
        <w:tabs>
          <w:tab w:val="clear" w:pos="2880"/>
        </w:tabs>
        <w:suppressAutoHyphens/>
        <w:spacing w:before="120" w:after="120" w:line="240" w:lineRule="auto"/>
        <w:ind w:left="425" w:hanging="426"/>
        <w:contextualSpacing w:val="0"/>
        <w:jc w:val="both"/>
        <w:rPr>
          <w:rFonts w:asciiTheme="minorHAnsi" w:hAnsiTheme="minorHAnsi" w:cs="Calibri"/>
          <w:sz w:val="20"/>
          <w:szCs w:val="20"/>
        </w:rPr>
      </w:pPr>
      <w:r w:rsidRPr="00C271F6">
        <w:rPr>
          <w:rFonts w:asciiTheme="minorHAnsi" w:hAnsiTheme="minorHAnsi" w:cs="Calibri"/>
          <w:sz w:val="20"/>
          <w:szCs w:val="20"/>
        </w:rPr>
        <w:t xml:space="preserve">Zgodnie z art. 144 ust. 1 ustawy Pzp Zamawiający dopuszcza możliwość dokonania nieistotnych zmian zawartej umowy w stosunku do treści oferty na podstawie której dokonano wyboru Wykonawcy. </w:t>
      </w:r>
    </w:p>
    <w:p w:rsidR="00653860" w:rsidRPr="00C271F6" w:rsidRDefault="00653860" w:rsidP="00653860">
      <w:pPr>
        <w:pStyle w:val="Akapitzlist"/>
        <w:numPr>
          <w:ilvl w:val="3"/>
          <w:numId w:val="21"/>
        </w:numPr>
        <w:shd w:val="clear" w:color="auto" w:fill="FFFFFF"/>
        <w:tabs>
          <w:tab w:val="clear" w:pos="2880"/>
        </w:tabs>
        <w:suppressAutoHyphens/>
        <w:spacing w:before="60" w:after="60" w:line="240" w:lineRule="auto"/>
        <w:ind w:left="425" w:hanging="426"/>
        <w:contextualSpacing w:val="0"/>
        <w:jc w:val="both"/>
        <w:rPr>
          <w:rFonts w:asciiTheme="minorHAnsi" w:hAnsiTheme="minorHAnsi" w:cs="Calibri"/>
          <w:sz w:val="20"/>
          <w:szCs w:val="20"/>
        </w:rPr>
      </w:pPr>
      <w:r w:rsidRPr="00C271F6">
        <w:rPr>
          <w:rFonts w:asciiTheme="minorHAnsi" w:hAnsiTheme="minorHAnsi" w:cs="Calibri"/>
          <w:sz w:val="20"/>
          <w:szCs w:val="20"/>
        </w:rPr>
        <w:t>Zamawiający również przewiduje następujące możliwości dokonania istotnych zmian umowy oraz określa warunki takiej zmiany w przypadku:</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t>zatrzymania robót przez urzędy nadzoru z przyczyn niezależnych od  Wykonawcy, o długość okresu zatrzymania robót,</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t>wystąpienia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t>jeżeli niedotrzymanie terminu wykonania zamówienia stanowi konsekwencję niedopełnienia przez Zamawiającego jego obowiązków wynikających z zawartej umowy,</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t>konieczności zmiany treści umowy podyktowanej błędami lub lukami w dokumentacji projektowej, jeśli zmiana jest niezbędna dla prawidłowej realizacji obiektu będącego przedmiotem inwestycji,</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t>konieczności wprowadzenia zmian będących następstwem zmian wytycznych lub zaleceń instytucji, która przyznała środki na sfinansowanie zamówienia,</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t xml:space="preserve">braku lub przerwania dofinansowania realizacji inwestycji z Programu Operacyjnego Innowacyjna Gospodarka, </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lastRenderedPageBreak/>
        <w:t>aktualizacji rozwiązań ze względu na postęp technologiczny lub gdyby zastosowanie przewidzianych rozwiązań groziło niewykonaniem lub wadliwym wykonaniem projektu,</w:t>
      </w:r>
    </w:p>
    <w:p w:rsidR="00C64C0C" w:rsidRPr="00C271F6" w:rsidRDefault="00C64C0C" w:rsidP="00C64C0C">
      <w:pPr>
        <w:numPr>
          <w:ilvl w:val="0"/>
          <w:numId w:val="41"/>
        </w:numPr>
        <w:shd w:val="clear" w:color="auto" w:fill="FFFFFF"/>
        <w:spacing w:after="120" w:line="240" w:lineRule="auto"/>
        <w:jc w:val="both"/>
        <w:rPr>
          <w:rFonts w:cs="Tahoma"/>
          <w:sz w:val="20"/>
          <w:szCs w:val="20"/>
        </w:rPr>
      </w:pPr>
      <w:r w:rsidRPr="00C271F6">
        <w:rPr>
          <w:rFonts w:cs="Tahoma"/>
          <w:sz w:val="20"/>
          <w:szCs w:val="20"/>
        </w:rPr>
        <w:t>w przypadku urzędowej zmiany stawek podatku VAT obowiązującej Wykonawcę i związanej bezpośrednio z przedmiotem zamówienia (umowy). W takim przypadku waloryzacji podlegać będzie jedynie kwota podatku VAT natomiast zmianie nie ulegnie wynagrodzenie netto za przedmiot zamówienia (umowy).</w:t>
      </w:r>
    </w:p>
    <w:p w:rsidR="00653860" w:rsidRPr="00C271F6" w:rsidRDefault="00653860" w:rsidP="00653860">
      <w:pPr>
        <w:pStyle w:val="Akapitzlist"/>
        <w:numPr>
          <w:ilvl w:val="2"/>
          <w:numId w:val="21"/>
        </w:numPr>
        <w:shd w:val="clear" w:color="auto" w:fill="FFFFFF"/>
        <w:suppressAutoHyphens/>
        <w:spacing w:before="120" w:after="120" w:line="240" w:lineRule="auto"/>
        <w:ind w:left="425" w:hanging="426"/>
        <w:contextualSpacing w:val="0"/>
        <w:jc w:val="both"/>
        <w:rPr>
          <w:rFonts w:asciiTheme="minorHAnsi" w:hAnsiTheme="minorHAnsi" w:cs="Calibri"/>
          <w:sz w:val="20"/>
          <w:szCs w:val="20"/>
        </w:rPr>
      </w:pPr>
      <w:r w:rsidRPr="00C271F6">
        <w:rPr>
          <w:rFonts w:asciiTheme="minorHAnsi" w:hAnsiTheme="minorHAnsi" w:cs="Calibri"/>
          <w:sz w:val="20"/>
          <w:szCs w:val="20"/>
        </w:rPr>
        <w:t>Aneks do umowy o przedmiotowe zamówienie wymagać będzie dla swojej ważności, zachowania formy pisemnej.</w:t>
      </w:r>
    </w:p>
    <w:p w:rsidR="00653860" w:rsidRPr="00C271F6" w:rsidRDefault="00653860" w:rsidP="009D320F">
      <w:pPr>
        <w:pStyle w:val="Nagwek1"/>
        <w:rPr>
          <w:sz w:val="20"/>
          <w:szCs w:val="20"/>
        </w:rPr>
      </w:pPr>
      <w:r w:rsidRPr="00C271F6">
        <w:rPr>
          <w:sz w:val="20"/>
          <w:szCs w:val="20"/>
        </w:rPr>
        <w:t>§ 1</w:t>
      </w:r>
      <w:r w:rsidR="00C159CA" w:rsidRPr="00C271F6">
        <w:rPr>
          <w:sz w:val="20"/>
          <w:szCs w:val="20"/>
        </w:rPr>
        <w:t>6</w:t>
      </w:r>
      <w:r w:rsidR="00C64C0C" w:rsidRPr="00C271F6">
        <w:rPr>
          <w:sz w:val="20"/>
          <w:szCs w:val="20"/>
        </w:rPr>
        <w:t xml:space="preserve"> </w:t>
      </w:r>
      <w:r w:rsidRPr="00C271F6">
        <w:rPr>
          <w:sz w:val="20"/>
          <w:szCs w:val="20"/>
        </w:rPr>
        <w:t>ZAWIADOMIENIA</w:t>
      </w:r>
    </w:p>
    <w:p w:rsidR="00653860" w:rsidRPr="00C271F6" w:rsidRDefault="00653860" w:rsidP="00653860">
      <w:pPr>
        <w:pStyle w:val="Stlus1"/>
        <w:tabs>
          <w:tab w:val="num" w:pos="1776"/>
        </w:tabs>
        <w:spacing w:before="120" w:after="120"/>
        <w:rPr>
          <w:rFonts w:asciiTheme="minorHAnsi" w:hAnsiTheme="minorHAnsi"/>
          <w:sz w:val="20"/>
        </w:rPr>
      </w:pPr>
      <w:r w:rsidRPr="00C271F6">
        <w:rPr>
          <w:rFonts w:asciiTheme="minorHAnsi" w:hAnsiTheme="minorHAnsi"/>
          <w:sz w:val="20"/>
        </w:rPr>
        <w:t>Wszelka korespondencja dotycząca niniejszej umowy dla swojej skuteczności musi być przekazana osobiście za potwierdzeniem odbioru lub pocztą poleconą i będzie uważana za skutecznie doręczoną w dniu jej odbioru.</w:t>
      </w:r>
    </w:p>
    <w:p w:rsidR="00653860" w:rsidRPr="00C271F6" w:rsidRDefault="00653860" w:rsidP="009D320F">
      <w:pPr>
        <w:pStyle w:val="Nagwek1"/>
        <w:rPr>
          <w:sz w:val="20"/>
          <w:szCs w:val="20"/>
        </w:rPr>
      </w:pPr>
      <w:r w:rsidRPr="00C271F6">
        <w:rPr>
          <w:sz w:val="20"/>
          <w:szCs w:val="20"/>
        </w:rPr>
        <w:t>§ 1</w:t>
      </w:r>
      <w:r w:rsidR="00C159CA" w:rsidRPr="00C271F6">
        <w:rPr>
          <w:sz w:val="20"/>
          <w:szCs w:val="20"/>
        </w:rPr>
        <w:t>7</w:t>
      </w:r>
      <w:r w:rsidR="00C64C0C" w:rsidRPr="00C271F6">
        <w:rPr>
          <w:sz w:val="20"/>
          <w:szCs w:val="20"/>
        </w:rPr>
        <w:t xml:space="preserve"> </w:t>
      </w:r>
      <w:r w:rsidRPr="00C271F6">
        <w:rPr>
          <w:sz w:val="20"/>
          <w:szCs w:val="20"/>
        </w:rPr>
        <w:t>POSTANOWIENIA KOŃCOWE</w:t>
      </w:r>
    </w:p>
    <w:p w:rsidR="00653860" w:rsidRPr="00C271F6" w:rsidRDefault="00653860" w:rsidP="00653860">
      <w:pPr>
        <w:pStyle w:val="Stlus1"/>
        <w:numPr>
          <w:ilvl w:val="0"/>
          <w:numId w:val="23"/>
        </w:numPr>
        <w:tabs>
          <w:tab w:val="num" w:pos="360"/>
        </w:tabs>
        <w:spacing w:before="120" w:after="120"/>
        <w:ind w:left="360"/>
        <w:rPr>
          <w:rFonts w:asciiTheme="minorHAnsi" w:hAnsiTheme="minorHAnsi"/>
          <w:sz w:val="20"/>
        </w:rPr>
      </w:pPr>
      <w:r w:rsidRPr="00C271F6">
        <w:rPr>
          <w:rFonts w:asciiTheme="minorHAnsi" w:hAnsiTheme="minorHAnsi"/>
          <w:sz w:val="20"/>
        </w:rPr>
        <w:t>Ewentualne spory mogące wyniknąć na tle wykonania umowy rozstrzygać będzie sąd powszechny właściwy dla siedziby Zamawiającego.</w:t>
      </w:r>
    </w:p>
    <w:p w:rsidR="00653860" w:rsidRPr="00C271F6" w:rsidRDefault="00653860" w:rsidP="00653860">
      <w:pPr>
        <w:pStyle w:val="Stlus1"/>
        <w:numPr>
          <w:ilvl w:val="0"/>
          <w:numId w:val="23"/>
        </w:numPr>
        <w:tabs>
          <w:tab w:val="num" w:pos="360"/>
        </w:tabs>
        <w:spacing w:before="120" w:after="120"/>
        <w:ind w:left="360"/>
        <w:rPr>
          <w:rFonts w:asciiTheme="minorHAnsi" w:hAnsiTheme="minorHAnsi"/>
          <w:sz w:val="20"/>
        </w:rPr>
      </w:pPr>
      <w:r w:rsidRPr="00C271F6">
        <w:rPr>
          <w:rFonts w:asciiTheme="minorHAnsi" w:hAnsiTheme="minorHAnsi"/>
          <w:sz w:val="20"/>
        </w:rPr>
        <w:t>Strony mogą dochodzić na zasadach ogólnych odszkodowań przewyższających kary umowne.</w:t>
      </w:r>
    </w:p>
    <w:p w:rsidR="00653860" w:rsidRPr="00C271F6" w:rsidRDefault="00653860" w:rsidP="00653860">
      <w:pPr>
        <w:pStyle w:val="Stlus1"/>
        <w:numPr>
          <w:ilvl w:val="0"/>
          <w:numId w:val="23"/>
        </w:numPr>
        <w:tabs>
          <w:tab w:val="num" w:pos="360"/>
        </w:tabs>
        <w:spacing w:before="120" w:after="120"/>
        <w:ind w:hanging="1080"/>
        <w:rPr>
          <w:rFonts w:asciiTheme="minorHAnsi" w:hAnsiTheme="minorHAnsi"/>
          <w:sz w:val="20"/>
        </w:rPr>
      </w:pPr>
      <w:r w:rsidRPr="00C271F6">
        <w:rPr>
          <w:rFonts w:asciiTheme="minorHAnsi" w:hAnsiTheme="minorHAnsi"/>
          <w:sz w:val="20"/>
        </w:rPr>
        <w:t>Oferta Wykonawcy stanowi integralną część umowy.</w:t>
      </w:r>
    </w:p>
    <w:p w:rsidR="00653860" w:rsidRPr="00C271F6" w:rsidRDefault="00653860" w:rsidP="00653860">
      <w:pPr>
        <w:pStyle w:val="Stlus1"/>
        <w:numPr>
          <w:ilvl w:val="0"/>
          <w:numId w:val="23"/>
        </w:numPr>
        <w:tabs>
          <w:tab w:val="num" w:pos="360"/>
        </w:tabs>
        <w:spacing w:before="120" w:after="120"/>
        <w:ind w:left="360"/>
        <w:rPr>
          <w:rFonts w:asciiTheme="minorHAnsi" w:hAnsiTheme="minorHAnsi"/>
          <w:sz w:val="20"/>
        </w:rPr>
      </w:pPr>
      <w:r w:rsidRPr="00C271F6">
        <w:rPr>
          <w:rFonts w:asciiTheme="minorHAnsi" w:hAnsiTheme="minorHAnsi"/>
          <w:sz w:val="20"/>
        </w:rPr>
        <w:t>Umowę sporządzono w 2 jednobrzmiących egzemplarzach, po jednym egzemplarzu dla każdej ze stron umowy.</w:t>
      </w:r>
    </w:p>
    <w:p w:rsidR="005C72C2" w:rsidRPr="00C271F6" w:rsidRDefault="005C72C2" w:rsidP="00653860">
      <w:pPr>
        <w:pStyle w:val="Stlus1"/>
        <w:numPr>
          <w:ilvl w:val="0"/>
          <w:numId w:val="23"/>
        </w:numPr>
        <w:tabs>
          <w:tab w:val="num" w:pos="360"/>
        </w:tabs>
        <w:spacing w:before="120" w:after="120"/>
        <w:ind w:left="360"/>
        <w:rPr>
          <w:rFonts w:asciiTheme="minorHAnsi" w:hAnsiTheme="minorHAnsi"/>
          <w:sz w:val="20"/>
        </w:rPr>
      </w:pPr>
      <w:r w:rsidRPr="00C271F6">
        <w:rPr>
          <w:rFonts w:asciiTheme="minorHAnsi" w:hAnsiTheme="minorHAnsi"/>
          <w:sz w:val="20"/>
        </w:rPr>
        <w:t>Załączniki do umowy:</w:t>
      </w:r>
    </w:p>
    <w:p w:rsidR="005C72C2" w:rsidRPr="00C271F6" w:rsidRDefault="005C72C2" w:rsidP="005C72C2">
      <w:pPr>
        <w:pStyle w:val="Stlus1"/>
        <w:numPr>
          <w:ilvl w:val="0"/>
          <w:numId w:val="42"/>
        </w:numPr>
        <w:spacing w:before="120" w:after="120"/>
        <w:rPr>
          <w:rFonts w:asciiTheme="minorHAnsi" w:hAnsiTheme="minorHAnsi"/>
          <w:sz w:val="20"/>
        </w:rPr>
      </w:pPr>
      <w:r w:rsidRPr="00C271F6">
        <w:rPr>
          <w:rFonts w:asciiTheme="minorHAnsi" w:hAnsiTheme="minorHAnsi"/>
          <w:sz w:val="20"/>
        </w:rPr>
        <w:t xml:space="preserve">Wzór </w:t>
      </w:r>
      <w:r w:rsidR="009D320F" w:rsidRPr="00C271F6">
        <w:rPr>
          <w:rFonts w:asciiTheme="minorHAnsi" w:hAnsiTheme="minorHAnsi"/>
          <w:sz w:val="20"/>
        </w:rPr>
        <w:t>karty gwarancyjnej</w:t>
      </w:r>
      <w:r w:rsidRPr="00C271F6">
        <w:rPr>
          <w:rFonts w:asciiTheme="minorHAnsi" w:hAnsiTheme="minorHAnsi"/>
          <w:sz w:val="20"/>
        </w:rPr>
        <w:t>.</w:t>
      </w:r>
    </w:p>
    <w:p w:rsidR="00653860" w:rsidRPr="00C271F6" w:rsidRDefault="00653860" w:rsidP="00653860">
      <w:pPr>
        <w:tabs>
          <w:tab w:val="left" w:pos="8100"/>
        </w:tabs>
        <w:spacing w:before="120" w:after="120" w:line="240" w:lineRule="auto"/>
        <w:rPr>
          <w:rFonts w:asciiTheme="minorHAnsi" w:hAnsiTheme="minorHAnsi"/>
          <w:sz w:val="20"/>
          <w:szCs w:val="20"/>
        </w:rPr>
      </w:pPr>
    </w:p>
    <w:p w:rsidR="00653860" w:rsidRPr="00C271F6" w:rsidRDefault="00653860" w:rsidP="00653860">
      <w:pPr>
        <w:tabs>
          <w:tab w:val="left" w:pos="8100"/>
        </w:tabs>
        <w:spacing w:before="120" w:after="120" w:line="240" w:lineRule="auto"/>
        <w:rPr>
          <w:rFonts w:asciiTheme="minorHAnsi" w:hAnsiTheme="minorHAnsi"/>
          <w:sz w:val="20"/>
          <w:szCs w:val="20"/>
        </w:rPr>
      </w:pPr>
    </w:p>
    <w:p w:rsidR="00653860" w:rsidRPr="00C271F6" w:rsidRDefault="00653860" w:rsidP="00653860">
      <w:pPr>
        <w:spacing w:before="120" w:after="120" w:line="240" w:lineRule="auto"/>
        <w:ind w:firstLine="360"/>
        <w:rPr>
          <w:rFonts w:asciiTheme="minorHAnsi" w:hAnsiTheme="minorHAnsi"/>
          <w:sz w:val="20"/>
          <w:szCs w:val="20"/>
        </w:rPr>
      </w:pPr>
      <w:r w:rsidRPr="00C271F6">
        <w:rPr>
          <w:rFonts w:asciiTheme="minorHAnsi" w:hAnsiTheme="minorHAnsi"/>
          <w:sz w:val="20"/>
          <w:szCs w:val="20"/>
        </w:rPr>
        <w:t xml:space="preserve">ZAMAWIAJĄCY                        </w:t>
      </w:r>
      <w:r w:rsidRPr="00C271F6">
        <w:rPr>
          <w:rFonts w:asciiTheme="minorHAnsi" w:hAnsiTheme="minorHAnsi"/>
          <w:sz w:val="20"/>
          <w:szCs w:val="20"/>
        </w:rPr>
        <w:tab/>
      </w:r>
      <w:r w:rsidRPr="00C271F6">
        <w:rPr>
          <w:rFonts w:asciiTheme="minorHAnsi" w:hAnsiTheme="minorHAnsi"/>
          <w:sz w:val="20"/>
          <w:szCs w:val="20"/>
        </w:rPr>
        <w:tab/>
      </w:r>
      <w:r w:rsidRPr="00C271F6">
        <w:rPr>
          <w:rFonts w:asciiTheme="minorHAnsi" w:hAnsiTheme="minorHAnsi"/>
          <w:sz w:val="20"/>
          <w:szCs w:val="20"/>
        </w:rPr>
        <w:tab/>
      </w:r>
      <w:r w:rsidRPr="00C271F6">
        <w:rPr>
          <w:rFonts w:asciiTheme="minorHAnsi" w:hAnsiTheme="minorHAnsi"/>
          <w:sz w:val="20"/>
          <w:szCs w:val="20"/>
        </w:rPr>
        <w:tab/>
      </w:r>
      <w:r w:rsidRPr="00C271F6">
        <w:rPr>
          <w:rFonts w:asciiTheme="minorHAnsi" w:hAnsiTheme="minorHAnsi"/>
          <w:sz w:val="20"/>
          <w:szCs w:val="20"/>
        </w:rPr>
        <w:tab/>
        <w:t xml:space="preserve">                                WYKONAWCA</w:t>
      </w:r>
    </w:p>
    <w:p w:rsidR="00653860" w:rsidRPr="00C271F6" w:rsidRDefault="00653860" w:rsidP="00653860">
      <w:pPr>
        <w:rPr>
          <w:sz w:val="20"/>
          <w:szCs w:val="20"/>
        </w:rPr>
      </w:pPr>
    </w:p>
    <w:p w:rsidR="005C72C2" w:rsidRPr="00C271F6" w:rsidRDefault="005C72C2">
      <w:pPr>
        <w:rPr>
          <w:rFonts w:cs="Calibri"/>
          <w:sz w:val="20"/>
          <w:szCs w:val="20"/>
        </w:rPr>
      </w:pPr>
      <w:r w:rsidRPr="00C271F6">
        <w:rPr>
          <w:rFonts w:cs="Calibri"/>
          <w:sz w:val="20"/>
          <w:szCs w:val="20"/>
        </w:rPr>
        <w:br w:type="page"/>
      </w:r>
    </w:p>
    <w:p w:rsidR="005C72C2" w:rsidRPr="00C271F6" w:rsidRDefault="009D320F" w:rsidP="009D320F">
      <w:pPr>
        <w:pStyle w:val="Nagwek2"/>
        <w:rPr>
          <w:rFonts w:asciiTheme="minorHAnsi" w:hAnsiTheme="minorHAnsi"/>
          <w:color w:val="auto"/>
          <w:sz w:val="20"/>
          <w:szCs w:val="20"/>
        </w:rPr>
      </w:pPr>
      <w:r w:rsidRPr="00C271F6">
        <w:rPr>
          <w:rFonts w:asciiTheme="minorHAnsi" w:hAnsiTheme="minorHAnsi"/>
          <w:color w:val="auto"/>
          <w:sz w:val="20"/>
          <w:szCs w:val="20"/>
        </w:rPr>
        <w:lastRenderedPageBreak/>
        <w:t xml:space="preserve">Załącznik nr 1 do umowy - </w:t>
      </w:r>
      <w:r w:rsidR="005C72C2" w:rsidRPr="00C271F6">
        <w:rPr>
          <w:rFonts w:asciiTheme="minorHAnsi" w:hAnsiTheme="minorHAnsi"/>
          <w:color w:val="auto"/>
          <w:sz w:val="20"/>
          <w:szCs w:val="20"/>
        </w:rPr>
        <w:t>KARTA GWARANCYJNA</w:t>
      </w:r>
    </w:p>
    <w:p w:rsidR="009D320F" w:rsidRPr="00C271F6" w:rsidRDefault="009D320F" w:rsidP="005C72C2">
      <w:pPr>
        <w:pStyle w:val="Tekstpodstawowy"/>
        <w:tabs>
          <w:tab w:val="left" w:pos="6237"/>
        </w:tabs>
        <w:jc w:val="center"/>
        <w:rPr>
          <w:rFonts w:asciiTheme="minorHAnsi" w:hAnsiTheme="minorHAnsi"/>
          <w:spacing w:val="20"/>
          <w:sz w:val="20"/>
          <w:szCs w:val="20"/>
        </w:rPr>
      </w:pPr>
    </w:p>
    <w:p w:rsidR="005C72C2" w:rsidRPr="00C271F6" w:rsidRDefault="005C72C2" w:rsidP="005C72C2">
      <w:pPr>
        <w:pStyle w:val="Tekstpodstawowy"/>
        <w:tabs>
          <w:tab w:val="left" w:pos="6237"/>
        </w:tabs>
        <w:jc w:val="center"/>
        <w:rPr>
          <w:rFonts w:asciiTheme="minorHAnsi" w:hAnsiTheme="minorHAnsi"/>
          <w:spacing w:val="20"/>
          <w:sz w:val="20"/>
          <w:szCs w:val="20"/>
        </w:rPr>
      </w:pPr>
      <w:r w:rsidRPr="00C271F6">
        <w:rPr>
          <w:rFonts w:asciiTheme="minorHAnsi" w:hAnsiTheme="minorHAnsi"/>
          <w:spacing w:val="20"/>
          <w:sz w:val="20"/>
          <w:szCs w:val="20"/>
        </w:rPr>
        <w:t>(Gwarancja Jakości)</w:t>
      </w:r>
    </w:p>
    <w:p w:rsidR="005C72C2" w:rsidRPr="00C271F6" w:rsidRDefault="005C72C2" w:rsidP="005C72C2">
      <w:pPr>
        <w:pStyle w:val="Tekstpodstawowy"/>
        <w:tabs>
          <w:tab w:val="left" w:pos="6237"/>
        </w:tabs>
        <w:jc w:val="center"/>
        <w:rPr>
          <w:rFonts w:asciiTheme="minorHAnsi" w:hAnsiTheme="minorHAnsi"/>
          <w:spacing w:val="20"/>
          <w:sz w:val="20"/>
          <w:szCs w:val="20"/>
        </w:rPr>
      </w:pPr>
    </w:p>
    <w:p w:rsidR="005C72C2" w:rsidRPr="00C271F6" w:rsidRDefault="005C72C2" w:rsidP="009D320F">
      <w:pPr>
        <w:pStyle w:val="Akapitzlist"/>
        <w:ind w:left="0"/>
        <w:jc w:val="center"/>
        <w:rPr>
          <w:i/>
          <w:sz w:val="20"/>
          <w:szCs w:val="20"/>
        </w:rPr>
      </w:pPr>
      <w:r w:rsidRPr="00C271F6">
        <w:rPr>
          <w:i/>
          <w:sz w:val="20"/>
          <w:szCs w:val="20"/>
        </w:rPr>
        <w:t>WZÓR</w:t>
      </w:r>
    </w:p>
    <w:p w:rsidR="005C72C2" w:rsidRPr="00C271F6" w:rsidRDefault="005C72C2" w:rsidP="005C72C2">
      <w:pPr>
        <w:pStyle w:val="Tekstpodstawowy"/>
        <w:tabs>
          <w:tab w:val="left" w:pos="6237"/>
        </w:tabs>
        <w:rPr>
          <w:rFonts w:asciiTheme="minorHAnsi" w:hAnsiTheme="minorHAnsi"/>
          <w:sz w:val="20"/>
          <w:szCs w:val="20"/>
        </w:rPr>
      </w:pPr>
    </w:p>
    <w:p w:rsidR="005C72C2" w:rsidRPr="00C271F6" w:rsidRDefault="005C72C2" w:rsidP="005C72C2">
      <w:pPr>
        <w:pStyle w:val="Tekstpodstawowy"/>
        <w:tabs>
          <w:tab w:val="left" w:pos="6237"/>
        </w:tabs>
        <w:jc w:val="center"/>
        <w:rPr>
          <w:rFonts w:asciiTheme="minorHAnsi" w:hAnsiTheme="minorHAnsi"/>
          <w:sz w:val="20"/>
          <w:szCs w:val="20"/>
        </w:rPr>
      </w:pPr>
      <w:r w:rsidRPr="00C271F6">
        <w:rPr>
          <w:rFonts w:asciiTheme="minorHAnsi" w:hAnsiTheme="minorHAnsi"/>
          <w:sz w:val="20"/>
          <w:szCs w:val="20"/>
        </w:rPr>
        <w:t>...................................................................................................................................................</w:t>
      </w:r>
    </w:p>
    <w:p w:rsidR="005C72C2" w:rsidRPr="00C271F6" w:rsidRDefault="005C72C2" w:rsidP="005C72C2">
      <w:pPr>
        <w:pStyle w:val="Tekstpodstawowy"/>
        <w:tabs>
          <w:tab w:val="left" w:pos="6237"/>
        </w:tabs>
        <w:jc w:val="center"/>
        <w:rPr>
          <w:rFonts w:asciiTheme="minorHAnsi" w:hAnsiTheme="minorHAnsi"/>
          <w:i/>
          <w:sz w:val="20"/>
          <w:szCs w:val="20"/>
        </w:rPr>
      </w:pPr>
      <w:r w:rsidRPr="00C271F6">
        <w:rPr>
          <w:rFonts w:asciiTheme="minorHAnsi" w:hAnsiTheme="minorHAnsi"/>
          <w:i/>
          <w:sz w:val="20"/>
          <w:szCs w:val="20"/>
        </w:rPr>
        <w:t>/Nazwa Wykonawcy/</w:t>
      </w:r>
    </w:p>
    <w:p w:rsidR="005C72C2" w:rsidRPr="00C271F6" w:rsidRDefault="005C72C2" w:rsidP="005C72C2">
      <w:pPr>
        <w:pStyle w:val="Tekstpodstawowy"/>
        <w:tabs>
          <w:tab w:val="left" w:pos="6237"/>
        </w:tabs>
        <w:jc w:val="center"/>
        <w:rPr>
          <w:rFonts w:asciiTheme="minorHAnsi" w:hAnsiTheme="minorHAnsi"/>
          <w:i/>
          <w:sz w:val="20"/>
          <w:szCs w:val="20"/>
        </w:rPr>
      </w:pPr>
    </w:p>
    <w:p w:rsidR="005C72C2" w:rsidRPr="00C271F6" w:rsidRDefault="005C72C2" w:rsidP="005C72C2">
      <w:pPr>
        <w:pStyle w:val="Tekstpodstawowy"/>
        <w:tabs>
          <w:tab w:val="left" w:pos="567"/>
          <w:tab w:val="left" w:pos="6237"/>
        </w:tabs>
        <w:jc w:val="center"/>
        <w:rPr>
          <w:rFonts w:asciiTheme="minorHAnsi" w:hAnsiTheme="minorHAnsi"/>
          <w:sz w:val="20"/>
          <w:szCs w:val="20"/>
        </w:rPr>
      </w:pPr>
      <w:r w:rsidRPr="00C271F6">
        <w:rPr>
          <w:rFonts w:asciiTheme="minorHAnsi" w:hAnsiTheme="minorHAnsi"/>
          <w:sz w:val="20"/>
          <w:szCs w:val="20"/>
        </w:rPr>
        <w:t>udziela gwarancji dobrej jakości</w:t>
      </w:r>
    </w:p>
    <w:p w:rsidR="005C72C2" w:rsidRPr="00C271F6" w:rsidRDefault="005C72C2" w:rsidP="005C72C2">
      <w:pPr>
        <w:pStyle w:val="Tekstpodstawowy"/>
        <w:tabs>
          <w:tab w:val="left" w:pos="567"/>
          <w:tab w:val="left" w:pos="6237"/>
        </w:tabs>
        <w:rPr>
          <w:rFonts w:asciiTheme="minorHAnsi" w:hAnsiTheme="minorHAnsi"/>
          <w:sz w:val="20"/>
          <w:szCs w:val="20"/>
        </w:rPr>
      </w:pPr>
      <w:r w:rsidRPr="00C271F6">
        <w:rPr>
          <w:rFonts w:asciiTheme="minorHAnsi" w:hAnsiTheme="minorHAnsi"/>
          <w:sz w:val="20"/>
          <w:szCs w:val="20"/>
        </w:rPr>
        <w:t>na roboty budowlane oraz dostarczone i wbudowane urządzenia i materiały, w ramach zamówienia na wykonanie zadania:</w:t>
      </w:r>
    </w:p>
    <w:p w:rsidR="005C72C2" w:rsidRPr="00C271F6" w:rsidRDefault="005C72C2" w:rsidP="005C72C2">
      <w:pPr>
        <w:pStyle w:val="Tekstpodstawowy"/>
        <w:tabs>
          <w:tab w:val="left" w:pos="567"/>
          <w:tab w:val="left" w:pos="6237"/>
        </w:tabs>
        <w:rPr>
          <w:rFonts w:asciiTheme="minorHAnsi" w:hAnsiTheme="minorHAnsi"/>
          <w:sz w:val="20"/>
          <w:szCs w:val="20"/>
        </w:rPr>
      </w:pPr>
    </w:p>
    <w:p w:rsidR="005C72C2" w:rsidRPr="00C271F6" w:rsidRDefault="005C72C2" w:rsidP="009D320F">
      <w:pPr>
        <w:jc w:val="center"/>
        <w:rPr>
          <w:rFonts w:asciiTheme="minorHAnsi" w:hAnsiTheme="minorHAnsi" w:cs="Tahoma"/>
          <w:sz w:val="20"/>
          <w:szCs w:val="20"/>
        </w:rPr>
      </w:pPr>
      <w:r w:rsidRPr="00C271F6">
        <w:rPr>
          <w:rFonts w:asciiTheme="minorHAnsi" w:hAnsiTheme="minorHAnsi" w:cs="Tahoma"/>
          <w:sz w:val="20"/>
          <w:szCs w:val="20"/>
        </w:rPr>
        <w:t>„Rozbudowa infrastrukturalna rdzenia sieci szkieletowej”</w:t>
      </w:r>
    </w:p>
    <w:p w:rsidR="005C72C2" w:rsidRPr="00C271F6" w:rsidRDefault="005C72C2" w:rsidP="005C72C2">
      <w:pPr>
        <w:pStyle w:val="Tekstpodstawowy"/>
        <w:tabs>
          <w:tab w:val="left" w:pos="567"/>
          <w:tab w:val="num" w:pos="720"/>
        </w:tabs>
        <w:rPr>
          <w:rFonts w:asciiTheme="minorHAnsi" w:hAnsiTheme="minorHAnsi"/>
          <w:sz w:val="20"/>
          <w:szCs w:val="20"/>
        </w:rPr>
      </w:pPr>
      <w:r w:rsidRPr="00C271F6">
        <w:rPr>
          <w:rFonts w:asciiTheme="minorHAnsi" w:hAnsiTheme="minorHAnsi"/>
          <w:sz w:val="20"/>
          <w:szCs w:val="20"/>
        </w:rPr>
        <w:t xml:space="preserve">Wykonane wg Umowy z dnia ...................... </w:t>
      </w:r>
    </w:p>
    <w:p w:rsidR="005C72C2" w:rsidRPr="00C271F6" w:rsidRDefault="005C72C2" w:rsidP="005C72C2">
      <w:pPr>
        <w:pStyle w:val="Tekstpodstawowy"/>
        <w:tabs>
          <w:tab w:val="left" w:pos="567"/>
          <w:tab w:val="left" w:pos="6237"/>
        </w:tabs>
        <w:rPr>
          <w:rFonts w:asciiTheme="minorHAnsi" w:hAnsiTheme="minorHAnsi"/>
          <w:sz w:val="20"/>
          <w:szCs w:val="20"/>
        </w:rPr>
      </w:pPr>
    </w:p>
    <w:p w:rsidR="005C72C2" w:rsidRPr="00C271F6" w:rsidRDefault="005C72C2" w:rsidP="005C72C2">
      <w:pPr>
        <w:pStyle w:val="Tekstpodstawowy"/>
        <w:numPr>
          <w:ilvl w:val="0"/>
          <w:numId w:val="44"/>
        </w:numPr>
        <w:spacing w:after="0" w:line="240" w:lineRule="auto"/>
        <w:jc w:val="both"/>
        <w:rPr>
          <w:rFonts w:asciiTheme="minorHAnsi" w:hAnsiTheme="minorHAnsi"/>
          <w:sz w:val="20"/>
          <w:szCs w:val="20"/>
        </w:rPr>
      </w:pPr>
      <w:r w:rsidRPr="00C271F6">
        <w:rPr>
          <w:rFonts w:asciiTheme="minorHAnsi" w:hAnsiTheme="minorHAnsi"/>
          <w:sz w:val="20"/>
          <w:szCs w:val="20"/>
        </w:rPr>
        <w:t>na okres 60 miesięcy na wykonane roboty budowlane i montażowe oraz użyte do wykonania przedmiotu Umowy materiały, od dnia podpisania przez Zamawiającego bez zastrzeżeń protokołu odbioru.</w:t>
      </w:r>
    </w:p>
    <w:p w:rsidR="005C72C2" w:rsidRPr="00C271F6" w:rsidRDefault="005C72C2" w:rsidP="005C72C2">
      <w:pPr>
        <w:pStyle w:val="Tekstpodstawowy"/>
        <w:numPr>
          <w:ilvl w:val="0"/>
          <w:numId w:val="44"/>
        </w:numPr>
        <w:spacing w:after="0" w:line="240" w:lineRule="auto"/>
        <w:jc w:val="both"/>
        <w:rPr>
          <w:rFonts w:asciiTheme="minorHAnsi" w:hAnsiTheme="minorHAnsi"/>
          <w:sz w:val="20"/>
          <w:szCs w:val="20"/>
        </w:rPr>
      </w:pPr>
      <w:r w:rsidRPr="00C271F6">
        <w:rPr>
          <w:rFonts w:asciiTheme="minorHAnsi" w:hAnsiTheme="minorHAnsi"/>
          <w:sz w:val="20"/>
          <w:szCs w:val="20"/>
        </w:rPr>
        <w:t>na okres 36 miesięcy na bezawaryjne techniczne działanie instalacji oraz dostarczone urządzenia licząc od dnia podpisania przez Zamawiającego bez zastrzeżeń protokołu odbioru.</w:t>
      </w:r>
    </w:p>
    <w:p w:rsidR="005C72C2" w:rsidRPr="00C271F6" w:rsidRDefault="005C72C2" w:rsidP="009D320F">
      <w:pPr>
        <w:pStyle w:val="Tekstpodstawowy"/>
        <w:tabs>
          <w:tab w:val="left" w:pos="6237"/>
        </w:tabs>
        <w:rPr>
          <w:rFonts w:asciiTheme="minorHAnsi" w:hAnsiTheme="minorHAnsi"/>
          <w:sz w:val="20"/>
          <w:szCs w:val="20"/>
          <w:u w:val="single"/>
        </w:rPr>
      </w:pPr>
    </w:p>
    <w:p w:rsidR="005C72C2" w:rsidRPr="00C271F6" w:rsidRDefault="005C72C2" w:rsidP="009D320F">
      <w:pPr>
        <w:pStyle w:val="Akapitzlist"/>
        <w:jc w:val="center"/>
        <w:rPr>
          <w:sz w:val="20"/>
          <w:szCs w:val="20"/>
          <w:u w:val="single"/>
        </w:rPr>
      </w:pPr>
      <w:r w:rsidRPr="00C271F6">
        <w:rPr>
          <w:sz w:val="20"/>
          <w:szCs w:val="20"/>
          <w:u w:val="single"/>
        </w:rPr>
        <w:t>WARUNKI GWARANCJI:</w:t>
      </w:r>
    </w:p>
    <w:p w:rsidR="005C72C2" w:rsidRPr="00C271F6" w:rsidRDefault="005C72C2" w:rsidP="005C72C2">
      <w:pPr>
        <w:pStyle w:val="Tekstpodstawowy"/>
        <w:tabs>
          <w:tab w:val="left" w:pos="6237"/>
        </w:tabs>
        <w:jc w:val="center"/>
        <w:rPr>
          <w:rFonts w:asciiTheme="minorHAnsi" w:hAnsiTheme="minorHAnsi"/>
          <w:spacing w:val="20"/>
          <w:sz w:val="20"/>
          <w:szCs w:val="20"/>
          <w:u w:val="single"/>
        </w:rPr>
      </w:pP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Wykonawca oświadcza, że wykonane roboty, zamontowane urządzenia oraz użyte materiały nie mają usterek konstrukcyjnych, materiałowych lub wynikających z błędów technologicznych i zapewniają bezpieczne i bezawaryjne użytkowanie.</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Wykonawca w okresie gwarancji usunie usterkę lub uszkodzenie na własny koszt niezwłocznie po otrzymaniu od Zamawiającego pisemnego powiadomienia.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Zamawiający obowiązany jest powiadomić Wykonawcę o wszelkich ujawnionych wadach lub usterkach w terminie 7 dni od ich ujawnienia.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Jeżeli Wykonawca nie przystąpi do usuwania usterki lub uszkodzenia w ciągu </w:t>
      </w:r>
      <w:r w:rsidRPr="00C271F6">
        <w:rPr>
          <w:rFonts w:asciiTheme="minorHAnsi" w:hAnsiTheme="minorHAnsi"/>
          <w:sz w:val="20"/>
          <w:szCs w:val="20"/>
          <w:u w:val="single"/>
        </w:rPr>
        <w:t>72 godzin</w:t>
      </w:r>
      <w:r w:rsidRPr="00C271F6">
        <w:rPr>
          <w:rFonts w:asciiTheme="minorHAnsi" w:hAnsiTheme="minorHAnsi"/>
          <w:sz w:val="20"/>
          <w:szCs w:val="20"/>
        </w:rPr>
        <w:t xml:space="preserve"> od dokonania oględzin lub otrzymania powiadomienia, Zamawiający będzie miał prawo usunąć usterkę we własnym zakresie lub za pomocą zatrudnionej strony trzeciej na ryzyko i koszt Wykonawcy.</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Wykonawca usunie każdą usterkę lub wadę w terminie 14 dni od otrzymania zawiadomienia o jej ujawnieniu lub w innym terminie uzgodnionym przez Strony. W razie zwłoki Zamawiający będzie miał prawo usunąć usterkę we własnym zakresie lub za pomocą zatrudnionej strony trzeciej na ryzyko i koszt Wykonawcy.</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Stwierdzenie usunięcia wad lub usterek powinno nastąpić najpóźniej na 3 dni od daty zawiadomienia Zamawiającego przez Wykonawcę o dokonaniu naprawy. Na okoliczność usunięcia wad lub usterek Wykonawca winien sporządzić protokół, który podpisuje przedstawiciel Wykonawcy i przedstawiciel Zamawiającego. Taki sam protokół Wykonawca sporządzi po upływie okresu gwarancji stwierdzając w nim że wszystkie ujawnione w okresie gwarancji wady i usterki zostały usunięte.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lastRenderedPageBreak/>
        <w:t>Wykonawca ponosi odpowiedzialność z tytułu rękojmi i gwarancji za wady fizyczne i prawne zmniejszające wartość użytkową, techniczną i estetyczną wykonanych robót.</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W ramach odpowiedzialności gwarancyjnej Wykonawca jest zobowiązany do usunięcia wady lub dostarczenia rzeczy nowej wolnej od wad.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Zamawiający ma prawo wymiany urządzenia lub materiału na nowe, jeżeli trzykrotna naprawa nie przyniosła pozytywnego efektu działania lub zachowania się urządzenia czy materiału.</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Jeżeli w wykonaniu swoich obowiązków Wykonawca dostarczył Zamawiającemu rzecz wolną od wad albo dokonał istotnych napraw rzeczy objętej Gwarancją Jakości okres gwarancji biegnie na nowo od chwili dostarczenia rzeczy wolnej od wad albo naprawy rzeczy.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W przypadku wymiany części rzeczy objętej gwarancją okres gwarancji jakości biegnie dla tej części.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W innych przypadkach okres gwarancji ulega przedłużeniu o czas, w ciągu którego wskutek wady rzeczy objętej gwarancją Zamawiajmy nie mógł z niej korzystać.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W każdym przypadku przedłużony Okres Gwarancji nie może być przedłużony o więcej niż dwa lata w stosunku do Okresu gwarancji Jakości określonego powyżej. </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Jeżeli okres gwarancji jakości udzielonej </w:t>
      </w:r>
      <w:r w:rsidR="00B31815" w:rsidRPr="00C271F6">
        <w:rPr>
          <w:rFonts w:asciiTheme="minorHAnsi" w:hAnsiTheme="minorHAnsi"/>
          <w:sz w:val="20"/>
          <w:szCs w:val="20"/>
        </w:rPr>
        <w:t>przez producenta urządzeń</w:t>
      </w:r>
      <w:r w:rsidRPr="00C271F6">
        <w:rPr>
          <w:rFonts w:asciiTheme="minorHAnsi" w:hAnsiTheme="minorHAnsi"/>
          <w:sz w:val="20"/>
          <w:szCs w:val="20"/>
        </w:rPr>
        <w:t xml:space="preserve"> oraz instalacji jest dłuższy niż Okres Gwarancji Jakości udzielonej przez Wykonawcę, Wykonawca jest zobowiązany z ostatnim dniem upływu Okresu Gwarancji Jakości udzielonej przez Wykonawcę do przeniesienia na Zamawiającego uprawnień wynikających z tych gwarancji jakości udzielonych przez producentów.</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Wykonawca ponosi odpowiedzialność gwarancyjną za dostarczone i wbudowane urządzenia oraz materiały do końca udzielonego okresu gwarancyjnego pomimo upływu gwarancji wytwórcy urządzenia czy materiału.</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Wykonawca ponosi pełną odpowiedzialność gwarancyjną za wskazane elementy Kontraktu niezależnie od tego czy wykonał je sam czy za pomocą Podwykonawców. </w:t>
      </w:r>
    </w:p>
    <w:p w:rsidR="005C72C2" w:rsidRPr="00C271F6" w:rsidRDefault="005C72C2" w:rsidP="009D320F">
      <w:pPr>
        <w:pStyle w:val="Default"/>
        <w:numPr>
          <w:ilvl w:val="0"/>
          <w:numId w:val="43"/>
        </w:numPr>
        <w:spacing w:after="120"/>
        <w:jc w:val="both"/>
        <w:rPr>
          <w:rFonts w:asciiTheme="minorHAnsi" w:hAnsiTheme="minorHAnsi" w:cs="Tahoma"/>
          <w:color w:val="auto"/>
          <w:sz w:val="20"/>
          <w:szCs w:val="20"/>
        </w:rPr>
      </w:pPr>
      <w:r w:rsidRPr="00C271F6">
        <w:rPr>
          <w:rFonts w:asciiTheme="minorHAnsi" w:hAnsiTheme="minorHAnsi"/>
          <w:color w:val="auto"/>
          <w:sz w:val="20"/>
          <w:szCs w:val="20"/>
        </w:rPr>
        <w:t>Wykonawca zobowiązuje się do ponoszenia kosztów przeglądów gwarancyjnych oraz kosztów materiałów eksploatacyjnych niezbędnych do prawidłowego funkcjonowania zamontowanych urządzeń (rzeczy), zastosowanych w okresie gwarancji jakości, w tym:</w:t>
      </w:r>
    </w:p>
    <w:p w:rsidR="005C72C2" w:rsidRPr="00C271F6" w:rsidRDefault="005C72C2" w:rsidP="009D320F">
      <w:pPr>
        <w:pStyle w:val="Default"/>
        <w:numPr>
          <w:ilvl w:val="2"/>
          <w:numId w:val="46"/>
        </w:numPr>
        <w:tabs>
          <w:tab w:val="clear" w:pos="2340"/>
          <w:tab w:val="num" w:pos="560"/>
        </w:tabs>
        <w:spacing w:after="120"/>
        <w:ind w:left="420" w:firstLine="0"/>
        <w:jc w:val="both"/>
        <w:rPr>
          <w:rFonts w:asciiTheme="minorHAnsi" w:hAnsiTheme="minorHAnsi" w:cs="Tahoma"/>
          <w:color w:val="auto"/>
          <w:sz w:val="20"/>
          <w:szCs w:val="20"/>
        </w:rPr>
      </w:pPr>
      <w:r w:rsidRPr="00C271F6">
        <w:rPr>
          <w:rFonts w:asciiTheme="minorHAnsi" w:hAnsiTheme="minorHAnsi"/>
          <w:color w:val="auto"/>
          <w:sz w:val="20"/>
          <w:szCs w:val="20"/>
        </w:rPr>
        <w:t>usuwanie wszelkich wad i usterek tkwiących w przedmiocie rzeczy powstałych w okresie gwarancji,</w:t>
      </w:r>
    </w:p>
    <w:p w:rsidR="005C72C2" w:rsidRPr="00C271F6" w:rsidRDefault="005C72C2" w:rsidP="009D320F">
      <w:pPr>
        <w:pStyle w:val="Default"/>
        <w:numPr>
          <w:ilvl w:val="2"/>
          <w:numId w:val="46"/>
        </w:numPr>
        <w:tabs>
          <w:tab w:val="clear" w:pos="2340"/>
          <w:tab w:val="num" w:pos="700"/>
        </w:tabs>
        <w:spacing w:after="120"/>
        <w:ind w:left="420" w:firstLine="0"/>
        <w:jc w:val="both"/>
        <w:rPr>
          <w:rFonts w:asciiTheme="minorHAnsi" w:hAnsiTheme="minorHAnsi" w:cs="Tahoma"/>
          <w:color w:val="auto"/>
          <w:sz w:val="20"/>
          <w:szCs w:val="20"/>
        </w:rPr>
      </w:pPr>
      <w:r w:rsidRPr="00C271F6">
        <w:rPr>
          <w:rFonts w:asciiTheme="minorHAnsi" w:hAnsiTheme="minorHAnsi" w:cs="Tahoma"/>
          <w:color w:val="auto"/>
          <w:sz w:val="20"/>
          <w:szCs w:val="20"/>
        </w:rPr>
        <w:t>wykonywanie przeglądów gwarancyjnych, eksploatacyjnych zapewniających bezusterkowe działanie przedmiotu umowy w okresie gwarancji.</w:t>
      </w:r>
    </w:p>
    <w:p w:rsidR="005C72C2" w:rsidRPr="0004257A"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 xml:space="preserve">Wykonawca zapewnia </w:t>
      </w:r>
      <w:r w:rsidR="0004257A">
        <w:rPr>
          <w:rFonts w:asciiTheme="minorHAnsi" w:hAnsiTheme="minorHAnsi"/>
          <w:sz w:val="20"/>
          <w:szCs w:val="20"/>
        </w:rPr>
        <w:t>utrzymanie przez okres gwarancji parametrów pracy sieci w granicach odchylenia max 5% wartości wynikających z wykonanych po montażu pomiarów.</w:t>
      </w:r>
    </w:p>
    <w:p w:rsidR="005C72C2" w:rsidRPr="00C271F6" w:rsidRDefault="005C72C2" w:rsidP="009D320F">
      <w:pPr>
        <w:pStyle w:val="Tekstpodstawowy"/>
        <w:numPr>
          <w:ilvl w:val="0"/>
          <w:numId w:val="43"/>
        </w:numPr>
        <w:tabs>
          <w:tab w:val="left" w:pos="6237"/>
        </w:tabs>
        <w:spacing w:line="240" w:lineRule="auto"/>
        <w:jc w:val="both"/>
        <w:rPr>
          <w:rFonts w:asciiTheme="minorHAnsi" w:hAnsiTheme="minorHAnsi"/>
          <w:sz w:val="20"/>
          <w:szCs w:val="20"/>
        </w:rPr>
      </w:pPr>
      <w:r w:rsidRPr="00C271F6">
        <w:rPr>
          <w:rFonts w:asciiTheme="minorHAnsi" w:hAnsiTheme="minorHAnsi"/>
          <w:sz w:val="20"/>
          <w:szCs w:val="20"/>
        </w:rPr>
        <w:t>Wykonawca odpowiada za wadę również po upływie okresu gwarancji, jeżeli Zamawiający zawiadomił Wykonawcę o powstaniu wady przed upływem tejże gwarancji.</w:t>
      </w:r>
    </w:p>
    <w:p w:rsidR="005C72C2" w:rsidRPr="00C271F6" w:rsidRDefault="005C72C2" w:rsidP="005C72C2">
      <w:pPr>
        <w:ind w:left="360"/>
        <w:jc w:val="center"/>
        <w:rPr>
          <w:rFonts w:asciiTheme="minorHAnsi" w:hAnsiTheme="minorHAnsi"/>
          <w:sz w:val="20"/>
          <w:szCs w:val="20"/>
        </w:rPr>
      </w:pPr>
    </w:p>
    <w:p w:rsidR="005C72C2" w:rsidRPr="00C271F6" w:rsidRDefault="005C72C2" w:rsidP="00F81B94">
      <w:pPr>
        <w:ind w:left="360"/>
        <w:jc w:val="center"/>
        <w:rPr>
          <w:rFonts w:asciiTheme="minorHAnsi" w:hAnsiTheme="minorHAnsi"/>
          <w:sz w:val="20"/>
          <w:szCs w:val="20"/>
        </w:rPr>
      </w:pPr>
      <w:r w:rsidRPr="00C271F6">
        <w:rPr>
          <w:rFonts w:asciiTheme="minorHAnsi" w:hAnsiTheme="minorHAnsi"/>
          <w:sz w:val="20"/>
          <w:szCs w:val="20"/>
        </w:rPr>
        <w:t xml:space="preserve">                                                                        </w:t>
      </w:r>
    </w:p>
    <w:p w:rsidR="005C72C2" w:rsidRPr="00C271F6" w:rsidRDefault="005C72C2" w:rsidP="005C72C2">
      <w:pPr>
        <w:rPr>
          <w:rFonts w:asciiTheme="minorHAnsi" w:hAnsiTheme="minorHAnsi"/>
          <w:sz w:val="20"/>
          <w:szCs w:val="20"/>
        </w:rPr>
      </w:pPr>
      <w:r w:rsidRPr="00C271F6">
        <w:rPr>
          <w:rFonts w:asciiTheme="minorHAnsi" w:hAnsiTheme="minorHAnsi"/>
          <w:sz w:val="20"/>
          <w:szCs w:val="20"/>
        </w:rPr>
        <w:t>......................................................................               Imię Nazwisko...........................................................</w:t>
      </w:r>
    </w:p>
    <w:p w:rsidR="005C72C2" w:rsidRPr="00C271F6" w:rsidRDefault="005C72C2" w:rsidP="005C72C2">
      <w:pPr>
        <w:tabs>
          <w:tab w:val="left" w:pos="6237"/>
        </w:tabs>
        <w:rPr>
          <w:rFonts w:asciiTheme="minorHAnsi" w:hAnsiTheme="minorHAnsi"/>
          <w:sz w:val="20"/>
          <w:szCs w:val="20"/>
        </w:rPr>
      </w:pPr>
      <w:r w:rsidRPr="00C271F6">
        <w:rPr>
          <w:rFonts w:asciiTheme="minorHAnsi" w:hAnsiTheme="minorHAnsi"/>
          <w:i/>
          <w:sz w:val="20"/>
          <w:szCs w:val="20"/>
        </w:rPr>
        <w:t xml:space="preserve">           ( pieczątka adresowa Wykonawcy )</w:t>
      </w:r>
    </w:p>
    <w:p w:rsidR="005C72C2" w:rsidRPr="00C271F6" w:rsidRDefault="005C72C2" w:rsidP="005C72C2">
      <w:pPr>
        <w:tabs>
          <w:tab w:val="left" w:pos="6237"/>
        </w:tabs>
        <w:rPr>
          <w:rFonts w:asciiTheme="minorHAnsi" w:hAnsiTheme="minorHAnsi"/>
          <w:sz w:val="20"/>
          <w:szCs w:val="20"/>
        </w:rPr>
      </w:pPr>
      <w:r w:rsidRPr="00C271F6">
        <w:rPr>
          <w:rFonts w:asciiTheme="minorHAnsi" w:hAnsiTheme="minorHAnsi"/>
          <w:sz w:val="20"/>
          <w:szCs w:val="20"/>
        </w:rPr>
        <w:t>Miejscowość i data .........................................                Podpis.......................................................................</w:t>
      </w:r>
    </w:p>
    <w:p w:rsidR="005C72C2" w:rsidRPr="00C271F6" w:rsidRDefault="005C72C2" w:rsidP="005C72C2">
      <w:pPr>
        <w:pStyle w:val="Tekstpodstawowy"/>
        <w:tabs>
          <w:tab w:val="left" w:pos="6237"/>
        </w:tabs>
        <w:rPr>
          <w:rFonts w:asciiTheme="minorHAnsi" w:hAnsiTheme="minorHAnsi"/>
          <w:i/>
          <w:sz w:val="20"/>
          <w:szCs w:val="20"/>
        </w:rPr>
      </w:pPr>
      <w:r w:rsidRPr="00C271F6">
        <w:rPr>
          <w:rFonts w:asciiTheme="minorHAnsi" w:hAnsiTheme="minorHAnsi"/>
          <w:i/>
          <w:sz w:val="20"/>
          <w:szCs w:val="20"/>
        </w:rPr>
        <w:t xml:space="preserve">                                                                                             /upełnomocniony przedstawiciel Wykonawcy określony            </w:t>
      </w:r>
    </w:p>
    <w:p w:rsidR="00F60B72" w:rsidRPr="00C271F6" w:rsidRDefault="005C72C2" w:rsidP="00F81B94">
      <w:pPr>
        <w:autoSpaceDE w:val="0"/>
        <w:autoSpaceDN w:val="0"/>
        <w:adjustRightInd w:val="0"/>
        <w:ind w:right="-168"/>
        <w:rPr>
          <w:rFonts w:asciiTheme="minorHAnsi" w:eastAsia="Arial,Bold" w:hAnsiTheme="minorHAnsi" w:cs="Tahoma"/>
          <w:bCs/>
          <w:sz w:val="20"/>
          <w:szCs w:val="20"/>
        </w:rPr>
      </w:pPr>
      <w:r w:rsidRPr="00C271F6">
        <w:rPr>
          <w:rFonts w:asciiTheme="minorHAnsi" w:hAnsiTheme="minorHAnsi"/>
          <w:i/>
          <w:sz w:val="20"/>
          <w:szCs w:val="20"/>
        </w:rPr>
        <w:t xml:space="preserve"> </w:t>
      </w:r>
      <w:r w:rsidRPr="00C271F6">
        <w:rPr>
          <w:rFonts w:asciiTheme="minorHAnsi" w:hAnsiTheme="minorHAnsi"/>
          <w:i/>
          <w:sz w:val="20"/>
          <w:szCs w:val="20"/>
        </w:rPr>
        <w:tab/>
      </w:r>
      <w:r w:rsidRPr="00C271F6">
        <w:rPr>
          <w:rFonts w:asciiTheme="minorHAnsi" w:hAnsiTheme="minorHAnsi"/>
          <w:i/>
          <w:sz w:val="20"/>
          <w:szCs w:val="20"/>
        </w:rPr>
        <w:tab/>
      </w:r>
      <w:r w:rsidRPr="00C271F6">
        <w:rPr>
          <w:rFonts w:asciiTheme="minorHAnsi" w:hAnsiTheme="minorHAnsi"/>
          <w:i/>
          <w:sz w:val="20"/>
          <w:szCs w:val="20"/>
        </w:rPr>
        <w:tab/>
      </w:r>
      <w:r w:rsidRPr="00C271F6">
        <w:rPr>
          <w:rFonts w:asciiTheme="minorHAnsi" w:hAnsiTheme="minorHAnsi"/>
          <w:i/>
          <w:sz w:val="20"/>
          <w:szCs w:val="20"/>
        </w:rPr>
        <w:tab/>
      </w:r>
      <w:r w:rsidRPr="00C271F6">
        <w:rPr>
          <w:rFonts w:asciiTheme="minorHAnsi" w:hAnsiTheme="minorHAnsi"/>
          <w:i/>
          <w:sz w:val="20"/>
          <w:szCs w:val="20"/>
        </w:rPr>
        <w:tab/>
      </w:r>
      <w:r w:rsidRPr="00C271F6">
        <w:rPr>
          <w:rFonts w:asciiTheme="minorHAnsi" w:hAnsiTheme="minorHAnsi"/>
          <w:i/>
          <w:sz w:val="20"/>
          <w:szCs w:val="20"/>
        </w:rPr>
        <w:tab/>
      </w:r>
      <w:r w:rsidRPr="00C271F6">
        <w:rPr>
          <w:rFonts w:asciiTheme="minorHAnsi" w:hAnsiTheme="minorHAnsi"/>
          <w:i/>
          <w:sz w:val="20"/>
          <w:szCs w:val="20"/>
        </w:rPr>
        <w:tab/>
        <w:t>aktem rejestrowym  lub upoważniony pełnomocnik/</w:t>
      </w:r>
    </w:p>
    <w:p w:rsidR="00A52163" w:rsidRPr="00C271F6" w:rsidRDefault="00A52163">
      <w:pPr>
        <w:rPr>
          <w:rFonts w:asciiTheme="minorHAnsi" w:hAnsiTheme="minorHAnsi"/>
          <w:sz w:val="20"/>
          <w:szCs w:val="20"/>
        </w:rPr>
      </w:pPr>
    </w:p>
    <w:sectPr w:rsidR="00A52163" w:rsidRPr="00C271F6" w:rsidSect="00932730">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9CA" w:rsidRDefault="00C159CA" w:rsidP="00F60B72">
      <w:pPr>
        <w:spacing w:after="0" w:line="240" w:lineRule="auto"/>
      </w:pPr>
      <w:r>
        <w:separator/>
      </w:r>
    </w:p>
  </w:endnote>
  <w:endnote w:type="continuationSeparator" w:id="0">
    <w:p w:rsidR="00C159CA" w:rsidRDefault="00C159CA" w:rsidP="00F60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10819"/>
      <w:docPartObj>
        <w:docPartGallery w:val="Page Numbers (Bottom of Page)"/>
        <w:docPartUnique/>
      </w:docPartObj>
    </w:sdtPr>
    <w:sdtContent>
      <w:sdt>
        <w:sdtPr>
          <w:id w:val="28310818"/>
          <w:docPartObj>
            <w:docPartGallery w:val="Page Numbers (Top of Page)"/>
            <w:docPartUnique/>
          </w:docPartObj>
        </w:sdtPr>
        <w:sdtContent>
          <w:p w:rsidR="00932730" w:rsidRDefault="00932730">
            <w:pPr>
              <w:pStyle w:val="Stopka"/>
              <w:jc w:val="right"/>
            </w:pPr>
            <w:r>
              <w:t xml:space="preserve">Strona </w:t>
            </w:r>
            <w:r w:rsidR="00DC6FB4">
              <w:rPr>
                <w:b/>
                <w:sz w:val="24"/>
                <w:szCs w:val="24"/>
              </w:rPr>
              <w:fldChar w:fldCharType="begin"/>
            </w:r>
            <w:r>
              <w:rPr>
                <w:b/>
              </w:rPr>
              <w:instrText>PAGE</w:instrText>
            </w:r>
            <w:r w:rsidR="00DC6FB4">
              <w:rPr>
                <w:b/>
                <w:sz w:val="24"/>
                <w:szCs w:val="24"/>
              </w:rPr>
              <w:fldChar w:fldCharType="separate"/>
            </w:r>
            <w:r w:rsidR="0004257A">
              <w:rPr>
                <w:b/>
                <w:noProof/>
              </w:rPr>
              <w:t>8</w:t>
            </w:r>
            <w:r w:rsidR="00DC6FB4">
              <w:rPr>
                <w:b/>
                <w:sz w:val="24"/>
                <w:szCs w:val="24"/>
              </w:rPr>
              <w:fldChar w:fldCharType="end"/>
            </w:r>
            <w:r>
              <w:t xml:space="preserve"> z </w:t>
            </w:r>
            <w:r w:rsidR="00DC6FB4">
              <w:rPr>
                <w:b/>
                <w:sz w:val="24"/>
                <w:szCs w:val="24"/>
              </w:rPr>
              <w:fldChar w:fldCharType="begin"/>
            </w:r>
            <w:r>
              <w:rPr>
                <w:b/>
              </w:rPr>
              <w:instrText>NUMPAGES</w:instrText>
            </w:r>
            <w:r w:rsidR="00DC6FB4">
              <w:rPr>
                <w:b/>
                <w:sz w:val="24"/>
                <w:szCs w:val="24"/>
              </w:rPr>
              <w:fldChar w:fldCharType="separate"/>
            </w:r>
            <w:r w:rsidR="0004257A">
              <w:rPr>
                <w:b/>
                <w:noProof/>
              </w:rPr>
              <w:t>9</w:t>
            </w:r>
            <w:r w:rsidR="00DC6FB4">
              <w:rPr>
                <w:b/>
                <w:sz w:val="24"/>
                <w:szCs w:val="24"/>
              </w:rPr>
              <w:fldChar w:fldCharType="end"/>
            </w:r>
          </w:p>
        </w:sdtContent>
      </w:sdt>
    </w:sdtContent>
  </w:sdt>
  <w:p w:rsidR="00932730" w:rsidRDefault="0093273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10812"/>
      <w:docPartObj>
        <w:docPartGallery w:val="Page Numbers (Bottom of Page)"/>
        <w:docPartUnique/>
      </w:docPartObj>
    </w:sdtPr>
    <w:sdtContent>
      <w:sdt>
        <w:sdtPr>
          <w:id w:val="810570653"/>
          <w:docPartObj>
            <w:docPartGallery w:val="Page Numbers (Top of Page)"/>
            <w:docPartUnique/>
          </w:docPartObj>
        </w:sdtPr>
        <w:sdtContent>
          <w:p w:rsidR="00932730" w:rsidRDefault="00932730">
            <w:pPr>
              <w:pStyle w:val="Stopka"/>
              <w:jc w:val="right"/>
            </w:pPr>
            <w:r w:rsidRPr="00932730">
              <w:rPr>
                <w:rFonts w:asciiTheme="minorHAnsi" w:hAnsiTheme="minorHAnsi"/>
                <w:sz w:val="20"/>
                <w:szCs w:val="20"/>
              </w:rPr>
              <w:t xml:space="preserve">Strona </w:t>
            </w:r>
            <w:r w:rsidR="00DC6FB4" w:rsidRPr="00932730">
              <w:rPr>
                <w:rFonts w:asciiTheme="minorHAnsi" w:hAnsiTheme="minorHAnsi"/>
                <w:b/>
                <w:sz w:val="20"/>
                <w:szCs w:val="20"/>
              </w:rPr>
              <w:fldChar w:fldCharType="begin"/>
            </w:r>
            <w:r w:rsidRPr="00932730">
              <w:rPr>
                <w:rFonts w:asciiTheme="minorHAnsi" w:hAnsiTheme="minorHAnsi"/>
                <w:b/>
                <w:sz w:val="20"/>
                <w:szCs w:val="20"/>
              </w:rPr>
              <w:instrText>PAGE</w:instrText>
            </w:r>
            <w:r w:rsidR="00DC6FB4" w:rsidRPr="00932730">
              <w:rPr>
                <w:rFonts w:asciiTheme="minorHAnsi" w:hAnsiTheme="minorHAnsi"/>
                <w:b/>
                <w:sz w:val="20"/>
                <w:szCs w:val="20"/>
              </w:rPr>
              <w:fldChar w:fldCharType="separate"/>
            </w:r>
            <w:r w:rsidR="0004257A">
              <w:rPr>
                <w:rFonts w:asciiTheme="minorHAnsi" w:hAnsiTheme="minorHAnsi"/>
                <w:b/>
                <w:noProof/>
                <w:sz w:val="20"/>
                <w:szCs w:val="20"/>
              </w:rPr>
              <w:t>1</w:t>
            </w:r>
            <w:r w:rsidR="00DC6FB4" w:rsidRPr="00932730">
              <w:rPr>
                <w:rFonts w:asciiTheme="minorHAnsi" w:hAnsiTheme="minorHAnsi"/>
                <w:b/>
                <w:sz w:val="20"/>
                <w:szCs w:val="20"/>
              </w:rPr>
              <w:fldChar w:fldCharType="end"/>
            </w:r>
            <w:r w:rsidRPr="00932730">
              <w:rPr>
                <w:rFonts w:asciiTheme="minorHAnsi" w:hAnsiTheme="minorHAnsi"/>
                <w:sz w:val="20"/>
                <w:szCs w:val="20"/>
              </w:rPr>
              <w:t xml:space="preserve"> z </w:t>
            </w:r>
            <w:r w:rsidR="00DC6FB4" w:rsidRPr="00932730">
              <w:rPr>
                <w:rFonts w:asciiTheme="minorHAnsi" w:hAnsiTheme="minorHAnsi"/>
                <w:b/>
                <w:sz w:val="20"/>
                <w:szCs w:val="20"/>
              </w:rPr>
              <w:fldChar w:fldCharType="begin"/>
            </w:r>
            <w:r w:rsidRPr="00932730">
              <w:rPr>
                <w:rFonts w:asciiTheme="minorHAnsi" w:hAnsiTheme="minorHAnsi"/>
                <w:b/>
                <w:sz w:val="20"/>
                <w:szCs w:val="20"/>
              </w:rPr>
              <w:instrText>NUMPAGES</w:instrText>
            </w:r>
            <w:r w:rsidR="00DC6FB4" w:rsidRPr="00932730">
              <w:rPr>
                <w:rFonts w:asciiTheme="minorHAnsi" w:hAnsiTheme="minorHAnsi"/>
                <w:b/>
                <w:sz w:val="20"/>
                <w:szCs w:val="20"/>
              </w:rPr>
              <w:fldChar w:fldCharType="separate"/>
            </w:r>
            <w:r w:rsidR="0004257A">
              <w:rPr>
                <w:rFonts w:asciiTheme="minorHAnsi" w:hAnsiTheme="minorHAnsi"/>
                <w:b/>
                <w:noProof/>
                <w:sz w:val="20"/>
                <w:szCs w:val="20"/>
              </w:rPr>
              <w:t>9</w:t>
            </w:r>
            <w:r w:rsidR="00DC6FB4" w:rsidRPr="00932730">
              <w:rPr>
                <w:rFonts w:asciiTheme="minorHAnsi" w:hAnsiTheme="minorHAnsi"/>
                <w:b/>
                <w:sz w:val="20"/>
                <w:szCs w:val="20"/>
              </w:rPr>
              <w:fldChar w:fldCharType="end"/>
            </w:r>
          </w:p>
        </w:sdtContent>
      </w:sdt>
    </w:sdtContent>
  </w:sdt>
  <w:p w:rsidR="00932730" w:rsidRDefault="009327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9CA" w:rsidRDefault="00C159CA" w:rsidP="00F60B72">
      <w:pPr>
        <w:spacing w:after="0" w:line="240" w:lineRule="auto"/>
      </w:pPr>
      <w:r>
        <w:separator/>
      </w:r>
    </w:p>
  </w:footnote>
  <w:footnote w:type="continuationSeparator" w:id="0">
    <w:p w:rsidR="00C159CA" w:rsidRDefault="00C159CA" w:rsidP="00F60B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9CA" w:rsidRDefault="00C159CA">
    <w:pPr>
      <w:pStyle w:val="Nagwek"/>
    </w:pPr>
    <w:r>
      <w:rPr>
        <w:noProof/>
      </w:rPr>
      <w:drawing>
        <wp:anchor distT="0" distB="0" distL="114300" distR="114300" simplePos="0" relativeHeight="251658240" behindDoc="0" locked="0" layoutInCell="1" allowOverlap="1">
          <wp:simplePos x="0" y="0"/>
          <wp:positionH relativeFrom="column">
            <wp:posOffset>-366395</wp:posOffset>
          </wp:positionH>
          <wp:positionV relativeFrom="paragraph">
            <wp:posOffset>-487680</wp:posOffset>
          </wp:positionV>
          <wp:extent cx="6391275" cy="895350"/>
          <wp:effectExtent l="19050" t="0" r="9525" b="0"/>
          <wp:wrapNone/>
          <wp:docPr id="2" name="Obraz 1" descr="C:\Users\Ł.Ozimek\Desktop\TARR CI\Promocja\Logo\tarrci-logo unij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Ł.Ozimek\Desktop\TARR CI\Promocja\Logo\tarrci-logo unijne.jpg"/>
                  <pic:cNvPicPr>
                    <a:picLocks noChangeAspect="1" noChangeArrowheads="1"/>
                  </pic:cNvPicPr>
                </pic:nvPicPr>
                <pic:blipFill>
                  <a:blip r:embed="rId1"/>
                  <a:srcRect/>
                  <a:stretch>
                    <a:fillRect/>
                  </a:stretch>
                </pic:blipFill>
                <pic:spPr bwMode="auto">
                  <a:xfrm>
                    <a:off x="0" y="0"/>
                    <a:ext cx="6391275" cy="8953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FCC84D52"/>
    <w:name w:val="WW8Num2"/>
    <w:lvl w:ilvl="0">
      <w:start w:val="1"/>
      <w:numFmt w:val="decimal"/>
      <w:lvlText w:val="%1. "/>
      <w:lvlJc w:val="left"/>
      <w:pPr>
        <w:tabs>
          <w:tab w:val="num" w:pos="283"/>
        </w:tabs>
        <w:ind w:left="283" w:hanging="283"/>
      </w:pPr>
      <w:rPr>
        <w:rFonts w:ascii="Calibri" w:hAnsi="Calibri" w:cs="Calibri" w:hint="default"/>
        <w:b w:val="0"/>
        <w:i w:val="0"/>
        <w:strike w:val="0"/>
        <w:dstrike w:val="0"/>
        <w:sz w:val="20"/>
        <w:szCs w:val="20"/>
        <w:u w:val="none"/>
        <w:effect w:val="none"/>
      </w:rPr>
    </w:lvl>
  </w:abstractNum>
  <w:abstractNum w:abstractNumId="1">
    <w:nsid w:val="006A2115"/>
    <w:multiLevelType w:val="singleLevel"/>
    <w:tmpl w:val="A5F2BB68"/>
    <w:lvl w:ilvl="0">
      <w:start w:val="1"/>
      <w:numFmt w:val="decimal"/>
      <w:lvlText w:val="%1."/>
      <w:lvlJc w:val="left"/>
      <w:pPr>
        <w:tabs>
          <w:tab w:val="num" w:pos="360"/>
        </w:tabs>
        <w:ind w:left="360" w:hanging="360"/>
      </w:pPr>
    </w:lvl>
  </w:abstractNum>
  <w:abstractNum w:abstractNumId="2">
    <w:nsid w:val="039D3E9F"/>
    <w:multiLevelType w:val="hybridMultilevel"/>
    <w:tmpl w:val="9C0C06F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187743"/>
    <w:multiLevelType w:val="hybridMultilevel"/>
    <w:tmpl w:val="1324A784"/>
    <w:lvl w:ilvl="0" w:tplc="80500E7C">
      <w:start w:val="1"/>
      <w:numFmt w:val="decimal"/>
      <w:lvlText w:val="2.%1."/>
      <w:lvlJc w:val="left"/>
      <w:pPr>
        <w:ind w:left="1440" w:hanging="360"/>
      </w:pPr>
      <w:rPr>
        <w:rFonts w:ascii="Calibri" w:hAnsi="Calibri" w:cs="Calibri"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A396AD1"/>
    <w:multiLevelType w:val="hybridMultilevel"/>
    <w:tmpl w:val="462422F8"/>
    <w:lvl w:ilvl="0" w:tplc="127CA60C">
      <w:start w:val="1"/>
      <w:numFmt w:val="lowerLetter"/>
      <w:lvlText w:val="%1)"/>
      <w:lvlJc w:val="left"/>
      <w:pPr>
        <w:ind w:left="720" w:hanging="360"/>
      </w:pPr>
      <w:rPr>
        <w:rFonts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A74413A"/>
    <w:multiLevelType w:val="hybridMultilevel"/>
    <w:tmpl w:val="A45877A2"/>
    <w:lvl w:ilvl="0" w:tplc="794CF674">
      <w:start w:val="1"/>
      <w:numFmt w:val="decimal"/>
      <w:lvlText w:val="%1."/>
      <w:lvlJc w:val="left"/>
      <w:pPr>
        <w:ind w:left="1080" w:hanging="360"/>
      </w:pPr>
      <w:rPr>
        <w:rFonts w:asciiTheme="minorHAnsi" w:hAnsiTheme="minorHAnsi"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ABB6B45"/>
    <w:multiLevelType w:val="hybridMultilevel"/>
    <w:tmpl w:val="4600D57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ind w:left="4680" w:hanging="360"/>
      </w:pPr>
      <w:rPr>
        <w:b w:val="0"/>
        <w:sz w:val="22"/>
        <w:szCs w:val="22"/>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B0B5EB3"/>
    <w:multiLevelType w:val="singleLevel"/>
    <w:tmpl w:val="54C226B8"/>
    <w:lvl w:ilvl="0">
      <w:start w:val="1"/>
      <w:numFmt w:val="decimal"/>
      <w:lvlText w:val="%1. "/>
      <w:legacy w:legacy="1" w:legacySpace="0" w:legacyIndent="283"/>
      <w:lvlJc w:val="left"/>
      <w:pPr>
        <w:ind w:left="283" w:hanging="283"/>
      </w:pPr>
      <w:rPr>
        <w:rFonts w:ascii="Calibri" w:hAnsi="Calibri" w:cs="Calibri" w:hint="default"/>
        <w:b w:val="0"/>
        <w:i w:val="0"/>
        <w:strike w:val="0"/>
        <w:dstrike w:val="0"/>
        <w:sz w:val="22"/>
        <w:szCs w:val="22"/>
        <w:u w:val="none"/>
        <w:effect w:val="none"/>
      </w:rPr>
    </w:lvl>
  </w:abstractNum>
  <w:abstractNum w:abstractNumId="8">
    <w:nsid w:val="0DE375A5"/>
    <w:multiLevelType w:val="singleLevel"/>
    <w:tmpl w:val="1F74EFD0"/>
    <w:lvl w:ilvl="0">
      <w:start w:val="1"/>
      <w:numFmt w:val="lowerLetter"/>
      <w:lvlText w:val="%1)"/>
      <w:lvlJc w:val="left"/>
      <w:pPr>
        <w:tabs>
          <w:tab w:val="num" w:pos="360"/>
        </w:tabs>
        <w:ind w:left="360" w:hanging="360"/>
      </w:pPr>
      <w:rPr>
        <w:rFonts w:hint="default"/>
      </w:rPr>
    </w:lvl>
  </w:abstractNum>
  <w:abstractNum w:abstractNumId="9">
    <w:nsid w:val="0F777026"/>
    <w:multiLevelType w:val="multilevel"/>
    <w:tmpl w:val="40B82C62"/>
    <w:lvl w:ilvl="0">
      <w:start w:val="4"/>
      <w:numFmt w:val="decimal"/>
      <w:lvlText w:val="%1."/>
      <w:lvlJc w:val="left"/>
      <w:pPr>
        <w:tabs>
          <w:tab w:val="num" w:pos="624"/>
        </w:tabs>
        <w:ind w:left="624" w:hanging="624"/>
      </w:pPr>
      <w:rPr>
        <w:rFonts w:hint="default"/>
      </w:rPr>
    </w:lvl>
    <w:lvl w:ilvl="1">
      <w:start w:val="1"/>
      <w:numFmt w:val="lowerLetter"/>
      <w:lvlText w:val="%2)"/>
      <w:lvlJc w:val="left"/>
      <w:pPr>
        <w:tabs>
          <w:tab w:val="num" w:pos="717"/>
        </w:tabs>
        <w:ind w:left="717"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nsid w:val="100F3B55"/>
    <w:multiLevelType w:val="multilevel"/>
    <w:tmpl w:val="C4265B68"/>
    <w:lvl w:ilvl="0">
      <w:start w:val="1"/>
      <w:numFmt w:val="ordin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10542393"/>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0B40A35"/>
    <w:multiLevelType w:val="hybridMultilevel"/>
    <w:tmpl w:val="F83C9DA4"/>
    <w:lvl w:ilvl="0" w:tplc="6D804EEE">
      <w:start w:val="1"/>
      <w:numFmt w:val="decimal"/>
      <w:lvlText w:val="%1."/>
      <w:lvlJc w:val="left"/>
      <w:pPr>
        <w:ind w:left="360" w:hanging="360"/>
      </w:pPr>
    </w:lvl>
    <w:lvl w:ilvl="1" w:tplc="02C24AE2">
      <w:start w:val="1"/>
      <w:numFmt w:val="ordinal"/>
      <w:lvlText w:val="3.%2"/>
      <w:lvlJc w:val="left"/>
      <w:pPr>
        <w:ind w:left="1080" w:hanging="360"/>
      </w:pPr>
      <w:rPr>
        <w:rFonts w:ascii="Calibri" w:hAnsi="Calibri" w:cs="Calibri" w:hint="default"/>
      </w:rPr>
    </w:lvl>
    <w:lvl w:ilvl="2" w:tplc="9886F84C">
      <w:start w:val="1"/>
      <w:numFmt w:val="decimal"/>
      <w:lvlText w:val="%3."/>
      <w:lvlJc w:val="left"/>
      <w:pPr>
        <w:tabs>
          <w:tab w:val="num" w:pos="2160"/>
        </w:tabs>
        <w:ind w:left="2160" w:hanging="360"/>
      </w:pPr>
    </w:lvl>
    <w:lvl w:ilvl="3" w:tplc="4072D6B8">
      <w:start w:val="1"/>
      <w:numFmt w:val="decimal"/>
      <w:lvlText w:val="%4."/>
      <w:lvlJc w:val="left"/>
      <w:pPr>
        <w:tabs>
          <w:tab w:val="num" w:pos="2880"/>
        </w:tabs>
        <w:ind w:left="2880" w:hanging="360"/>
      </w:pPr>
    </w:lvl>
    <w:lvl w:ilvl="4" w:tplc="02A02F3E">
      <w:start w:val="1"/>
      <w:numFmt w:val="decimal"/>
      <w:lvlText w:val="%5."/>
      <w:lvlJc w:val="left"/>
      <w:pPr>
        <w:tabs>
          <w:tab w:val="num" w:pos="3600"/>
        </w:tabs>
        <w:ind w:left="3600" w:hanging="360"/>
      </w:pPr>
    </w:lvl>
    <w:lvl w:ilvl="5" w:tplc="DCCE75D8">
      <w:start w:val="1"/>
      <w:numFmt w:val="decimal"/>
      <w:lvlText w:val="%6."/>
      <w:lvlJc w:val="left"/>
      <w:pPr>
        <w:tabs>
          <w:tab w:val="num" w:pos="4320"/>
        </w:tabs>
        <w:ind w:left="4320" w:hanging="360"/>
      </w:pPr>
    </w:lvl>
    <w:lvl w:ilvl="6" w:tplc="75D4B314">
      <w:start w:val="1"/>
      <w:numFmt w:val="decimal"/>
      <w:lvlText w:val="%7."/>
      <w:lvlJc w:val="left"/>
      <w:pPr>
        <w:ind w:left="4680" w:hanging="360"/>
      </w:pPr>
      <w:rPr>
        <w:b w:val="0"/>
        <w:sz w:val="22"/>
        <w:szCs w:val="22"/>
      </w:rPr>
    </w:lvl>
    <w:lvl w:ilvl="7" w:tplc="93AEE1EA">
      <w:start w:val="1"/>
      <w:numFmt w:val="decimal"/>
      <w:lvlText w:val="%8."/>
      <w:lvlJc w:val="left"/>
      <w:pPr>
        <w:tabs>
          <w:tab w:val="num" w:pos="5760"/>
        </w:tabs>
        <w:ind w:left="5760" w:hanging="360"/>
      </w:pPr>
    </w:lvl>
    <w:lvl w:ilvl="8" w:tplc="65CA8840">
      <w:start w:val="1"/>
      <w:numFmt w:val="decimal"/>
      <w:lvlText w:val="%9."/>
      <w:lvlJc w:val="left"/>
      <w:pPr>
        <w:tabs>
          <w:tab w:val="num" w:pos="6480"/>
        </w:tabs>
        <w:ind w:left="6480" w:hanging="360"/>
      </w:pPr>
    </w:lvl>
  </w:abstractNum>
  <w:abstractNum w:abstractNumId="13">
    <w:nsid w:val="15F63455"/>
    <w:multiLevelType w:val="hybridMultilevel"/>
    <w:tmpl w:val="990CF800"/>
    <w:lvl w:ilvl="0" w:tplc="794CF674">
      <w:start w:val="1"/>
      <w:numFmt w:val="decimal"/>
      <w:lvlText w:val="%1."/>
      <w:lvlJc w:val="left"/>
      <w:pPr>
        <w:ind w:left="720" w:hanging="360"/>
      </w:pPr>
      <w:rPr>
        <w:rFonts w:asciiTheme="minorHAnsi" w:hAnsi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BC6EC5"/>
    <w:multiLevelType w:val="multilevel"/>
    <w:tmpl w:val="7DE069CC"/>
    <w:lvl w:ilvl="0">
      <w:start w:val="1"/>
      <w:numFmt w:val="lowerLetter"/>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nsid w:val="1F7203AE"/>
    <w:multiLevelType w:val="hybridMultilevel"/>
    <w:tmpl w:val="22E0600E"/>
    <w:lvl w:ilvl="0" w:tplc="80500E7C">
      <w:start w:val="1"/>
      <w:numFmt w:val="decimal"/>
      <w:lvlText w:val="2.%1."/>
      <w:lvlJc w:val="left"/>
      <w:pPr>
        <w:ind w:left="720" w:hanging="360"/>
      </w:pPr>
      <w:rPr>
        <w:rFonts w:ascii="Calibri" w:hAnsi="Calibri" w:cs="Calibri" w:hint="default"/>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6F70FCB"/>
    <w:multiLevelType w:val="multilevel"/>
    <w:tmpl w:val="57D62DE0"/>
    <w:lvl w:ilvl="0">
      <w:start w:val="1"/>
      <w:numFmt w:val="decimal"/>
      <w:lvlText w:val="%1."/>
      <w:lvlJc w:val="left"/>
      <w:pPr>
        <w:tabs>
          <w:tab w:val="num" w:pos="360"/>
        </w:tabs>
        <w:ind w:left="360" w:hanging="360"/>
      </w:pPr>
      <w:rPr>
        <w:b/>
      </w:rPr>
    </w:lvl>
    <w:lvl w:ilvl="1">
      <w:start w:val="1"/>
      <w:numFmt w:val="lowerLetter"/>
      <w:lvlText w:val="%2."/>
      <w:lvlJc w:val="left"/>
      <w:pPr>
        <w:ind w:left="1800" w:hanging="360"/>
      </w:pPr>
    </w:lvl>
    <w:lvl w:ilvl="2">
      <w:start w:val="2"/>
      <w:numFmt w:val="bullet"/>
      <w:lvlText w:val=""/>
      <w:lvlJc w:val="left"/>
      <w:pPr>
        <w:ind w:left="2700" w:hanging="360"/>
      </w:pPr>
      <w:rPr>
        <w:rFonts w:ascii="Symbol" w:eastAsia="Times New Roman" w:hAnsi="Symbol" w:cs="Times New Roman" w:hint="default"/>
      </w:rPr>
    </w:lvl>
    <w:lvl w:ilvl="3">
      <w:start w:val="1"/>
      <w:numFmt w:val="lowerLetter"/>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75C1FF4"/>
    <w:multiLevelType w:val="singleLevel"/>
    <w:tmpl w:val="9E30335A"/>
    <w:lvl w:ilvl="0">
      <w:start w:val="1"/>
      <w:numFmt w:val="decimal"/>
      <w:lvlText w:val="%1."/>
      <w:lvlJc w:val="left"/>
      <w:pPr>
        <w:tabs>
          <w:tab w:val="num" w:pos="360"/>
        </w:tabs>
        <w:ind w:left="360" w:hanging="360"/>
      </w:pPr>
      <w:rPr>
        <w:rFonts w:hint="default"/>
      </w:rPr>
    </w:lvl>
  </w:abstractNum>
  <w:abstractNum w:abstractNumId="18">
    <w:nsid w:val="29782BA4"/>
    <w:multiLevelType w:val="singleLevel"/>
    <w:tmpl w:val="9E30335A"/>
    <w:lvl w:ilvl="0">
      <w:start w:val="2"/>
      <w:numFmt w:val="decimal"/>
      <w:lvlText w:val="%1."/>
      <w:lvlJc w:val="left"/>
      <w:pPr>
        <w:tabs>
          <w:tab w:val="num" w:pos="360"/>
        </w:tabs>
        <w:ind w:left="360" w:hanging="360"/>
      </w:pPr>
      <w:rPr>
        <w:rFonts w:hint="default"/>
      </w:rPr>
    </w:lvl>
  </w:abstractNum>
  <w:abstractNum w:abstractNumId="19">
    <w:nsid w:val="2A34500D"/>
    <w:multiLevelType w:val="hybridMultilevel"/>
    <w:tmpl w:val="6D4A271C"/>
    <w:lvl w:ilvl="0" w:tplc="3D26436C">
      <w:start w:val="1"/>
      <w:numFmt w:val="decimal"/>
      <w:lvlText w:val="2.%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A79281A"/>
    <w:multiLevelType w:val="hybridMultilevel"/>
    <w:tmpl w:val="97F66252"/>
    <w:lvl w:ilvl="0" w:tplc="6FB87AB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B2C6F82"/>
    <w:multiLevelType w:val="hybridMultilevel"/>
    <w:tmpl w:val="423ED51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87647D"/>
    <w:multiLevelType w:val="singleLevel"/>
    <w:tmpl w:val="F438B188"/>
    <w:lvl w:ilvl="0">
      <w:start w:val="1"/>
      <w:numFmt w:val="decimal"/>
      <w:lvlText w:val="%1)"/>
      <w:lvlJc w:val="left"/>
      <w:pPr>
        <w:tabs>
          <w:tab w:val="num" w:pos="360"/>
        </w:tabs>
        <w:ind w:left="360" w:hanging="360"/>
      </w:pPr>
    </w:lvl>
  </w:abstractNum>
  <w:abstractNum w:abstractNumId="23">
    <w:nsid w:val="2E582D0E"/>
    <w:multiLevelType w:val="singleLevel"/>
    <w:tmpl w:val="08AAA272"/>
    <w:lvl w:ilvl="0">
      <w:start w:val="3"/>
      <w:numFmt w:val="decimal"/>
      <w:lvlText w:val="%1."/>
      <w:lvlJc w:val="left"/>
      <w:pPr>
        <w:tabs>
          <w:tab w:val="num" w:pos="360"/>
        </w:tabs>
        <w:ind w:left="360" w:hanging="360"/>
      </w:pPr>
    </w:lvl>
  </w:abstractNum>
  <w:abstractNum w:abstractNumId="24">
    <w:nsid w:val="34747DB3"/>
    <w:multiLevelType w:val="singleLevel"/>
    <w:tmpl w:val="B9021F56"/>
    <w:lvl w:ilvl="0">
      <w:start w:val="1"/>
      <w:numFmt w:val="decimal"/>
      <w:lvlText w:val="%1."/>
      <w:lvlJc w:val="left"/>
      <w:pPr>
        <w:tabs>
          <w:tab w:val="num" w:pos="360"/>
        </w:tabs>
        <w:ind w:left="360" w:hanging="360"/>
      </w:pPr>
    </w:lvl>
  </w:abstractNum>
  <w:abstractNum w:abstractNumId="25">
    <w:nsid w:val="3CDD37BE"/>
    <w:multiLevelType w:val="singleLevel"/>
    <w:tmpl w:val="5B0A116A"/>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6">
    <w:nsid w:val="3E7F5050"/>
    <w:multiLevelType w:val="hybridMultilevel"/>
    <w:tmpl w:val="3BCECE72"/>
    <w:lvl w:ilvl="0" w:tplc="9F0629DC">
      <w:start w:val="1"/>
      <w:numFmt w:val="lowerLetter"/>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E7F5304"/>
    <w:multiLevelType w:val="hybridMultilevel"/>
    <w:tmpl w:val="025E2DA6"/>
    <w:lvl w:ilvl="0" w:tplc="C084086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0E96272"/>
    <w:multiLevelType w:val="multilevel"/>
    <w:tmpl w:val="43269EF0"/>
    <w:lvl w:ilvl="0">
      <w:start w:val="1"/>
      <w:numFmt w:val="decimal"/>
      <w:lvlText w:val="%1."/>
      <w:lvlJc w:val="left"/>
      <w:pPr>
        <w:ind w:left="720" w:hanging="360"/>
      </w:pPr>
      <w:rPr>
        <w:rFonts w:ascii="Calibri" w:hAnsi="Calibri" w:cs="Calibri" w:hint="default"/>
        <w:b/>
        <w:sz w:val="20"/>
        <w:szCs w:val="20"/>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564" w:hanging="108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9">
    <w:nsid w:val="414955D9"/>
    <w:multiLevelType w:val="hybridMultilevel"/>
    <w:tmpl w:val="6AC09E90"/>
    <w:lvl w:ilvl="0" w:tplc="FFFFFFFF">
      <w:start w:val="1"/>
      <w:numFmt w:val="decimal"/>
      <w:lvlText w:val="%1."/>
      <w:lvlJc w:val="left"/>
      <w:pPr>
        <w:tabs>
          <w:tab w:val="num" w:pos="2340"/>
        </w:tabs>
        <w:ind w:left="2340" w:hanging="360"/>
      </w:pPr>
      <w:rPr>
        <w:rFonts w:hint="default"/>
      </w:rPr>
    </w:lvl>
    <w:lvl w:ilvl="1" w:tplc="FFFFFFFF">
      <w:start w:val="1"/>
      <w:numFmt w:val="lowerLetter"/>
      <w:lvlText w:val="%2)"/>
      <w:lvlJc w:val="left"/>
      <w:pPr>
        <w:tabs>
          <w:tab w:val="num" w:pos="3420"/>
        </w:tabs>
        <w:ind w:left="108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399064A"/>
    <w:multiLevelType w:val="hybridMultilevel"/>
    <w:tmpl w:val="020E501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9185E4B"/>
    <w:multiLevelType w:val="hybridMultilevel"/>
    <w:tmpl w:val="8120104A"/>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4AA562F7"/>
    <w:multiLevelType w:val="singleLevel"/>
    <w:tmpl w:val="959ACA2A"/>
    <w:lvl w:ilvl="0">
      <w:start w:val="1"/>
      <w:numFmt w:val="bullet"/>
      <w:lvlText w:val=""/>
      <w:lvlJc w:val="left"/>
      <w:pPr>
        <w:tabs>
          <w:tab w:val="num" w:pos="360"/>
        </w:tabs>
        <w:ind w:left="360" w:hanging="360"/>
      </w:pPr>
      <w:rPr>
        <w:rFonts w:ascii="Symbol" w:hAnsi="Symbol" w:hint="default"/>
      </w:rPr>
    </w:lvl>
  </w:abstractNum>
  <w:abstractNum w:abstractNumId="33">
    <w:nsid w:val="4C5E08A7"/>
    <w:multiLevelType w:val="hybridMultilevel"/>
    <w:tmpl w:val="64324386"/>
    <w:lvl w:ilvl="0" w:tplc="94227172">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nsid w:val="4F9001F4"/>
    <w:multiLevelType w:val="multilevel"/>
    <w:tmpl w:val="F7E48E7C"/>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nsid w:val="509B20AB"/>
    <w:multiLevelType w:val="hybridMultilevel"/>
    <w:tmpl w:val="E970FE0A"/>
    <w:lvl w:ilvl="0" w:tplc="127CA6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1E055C8"/>
    <w:multiLevelType w:val="singleLevel"/>
    <w:tmpl w:val="0415000F"/>
    <w:lvl w:ilvl="0">
      <w:start w:val="1"/>
      <w:numFmt w:val="decimal"/>
      <w:lvlText w:val="%1."/>
      <w:lvlJc w:val="left"/>
      <w:pPr>
        <w:tabs>
          <w:tab w:val="num" w:pos="360"/>
        </w:tabs>
        <w:ind w:left="360" w:hanging="360"/>
      </w:pPr>
    </w:lvl>
  </w:abstractNum>
  <w:abstractNum w:abstractNumId="37">
    <w:nsid w:val="565B1D5A"/>
    <w:multiLevelType w:val="singleLevel"/>
    <w:tmpl w:val="6F6C20A0"/>
    <w:lvl w:ilvl="0">
      <w:start w:val="1"/>
      <w:numFmt w:val="lowerLetter"/>
      <w:lvlText w:val="%1)"/>
      <w:lvlJc w:val="left"/>
      <w:pPr>
        <w:tabs>
          <w:tab w:val="num" w:pos="360"/>
        </w:tabs>
        <w:ind w:left="360" w:hanging="360"/>
      </w:pPr>
      <w:rPr>
        <w:rFonts w:hint="default"/>
      </w:rPr>
    </w:lvl>
  </w:abstractNum>
  <w:abstractNum w:abstractNumId="38">
    <w:nsid w:val="57605135"/>
    <w:multiLevelType w:val="multilevel"/>
    <w:tmpl w:val="B2503704"/>
    <w:lvl w:ilvl="0">
      <w:start w:val="1"/>
      <w:numFmt w:val="decimal"/>
      <w:lvlText w:val="%1)"/>
      <w:lvlJc w:val="left"/>
      <w:pPr>
        <w:tabs>
          <w:tab w:val="num" w:pos="1069"/>
        </w:tabs>
        <w:ind w:left="1069" w:hanging="360"/>
      </w:pPr>
    </w:lvl>
    <w:lvl w:ilvl="1">
      <w:start w:val="1"/>
      <w:numFmt w:val="decimal"/>
      <w:lvlText w:val="%2)"/>
      <w:lvlJc w:val="left"/>
      <w:pPr>
        <w:ind w:left="1789" w:hanging="360"/>
      </w:pPr>
      <w:rPr>
        <w:rFonts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9">
    <w:nsid w:val="59BD7148"/>
    <w:multiLevelType w:val="hybridMultilevel"/>
    <w:tmpl w:val="48CE6EDC"/>
    <w:lvl w:ilvl="0" w:tplc="89667B90">
      <w:start w:val="1"/>
      <w:numFmt w:val="decimal"/>
      <w:lvlText w:val="%1."/>
      <w:lvlJc w:val="left"/>
      <w:pPr>
        <w:ind w:left="720" w:hanging="360"/>
      </w:pPr>
      <w:rPr>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C1B3995"/>
    <w:multiLevelType w:val="hybridMultilevel"/>
    <w:tmpl w:val="7C5C6634"/>
    <w:lvl w:ilvl="0" w:tplc="637AC8A0">
      <w:start w:val="1"/>
      <w:numFmt w:val="decimal"/>
      <w:lvlText w:val="%1."/>
      <w:lvlJc w:val="left"/>
      <w:pPr>
        <w:tabs>
          <w:tab w:val="num" w:pos="1080"/>
        </w:tabs>
        <w:ind w:left="1080" w:hanging="360"/>
      </w:pPr>
      <w:rPr>
        <w:rFonts w:asciiTheme="minorHAnsi" w:hAnsiTheme="minorHAnsi"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5EF82DD7"/>
    <w:multiLevelType w:val="hybridMultilevel"/>
    <w:tmpl w:val="335EFD5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0265070"/>
    <w:multiLevelType w:val="multilevel"/>
    <w:tmpl w:val="242854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3">
    <w:nsid w:val="60E500A8"/>
    <w:multiLevelType w:val="hybridMultilevel"/>
    <w:tmpl w:val="97C29146"/>
    <w:lvl w:ilvl="0" w:tplc="9EEAF46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DC845FD"/>
    <w:multiLevelType w:val="hybridMultilevel"/>
    <w:tmpl w:val="84264202"/>
    <w:lvl w:ilvl="0" w:tplc="FFFFFFFF">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44"/>
  </w:num>
  <w:num w:numId="16">
    <w:abstractNumId w:val="3"/>
  </w:num>
  <w:num w:numId="17">
    <w:abstractNumId w:val="15"/>
  </w:num>
  <w:num w:numId="18">
    <w:abstractNumId w:val="17"/>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3"/>
  </w:num>
  <w:num w:numId="26">
    <w:abstractNumId w:val="13"/>
  </w:num>
  <w:num w:numId="27">
    <w:abstractNumId w:val="11"/>
  </w:num>
  <w:num w:numId="28">
    <w:abstractNumId w:val="18"/>
  </w:num>
  <w:num w:numId="29">
    <w:abstractNumId w:val="36"/>
  </w:num>
  <w:num w:numId="30">
    <w:abstractNumId w:val="33"/>
  </w:num>
  <w:num w:numId="31">
    <w:abstractNumId w:val="42"/>
  </w:num>
  <w:num w:numId="32">
    <w:abstractNumId w:val="8"/>
  </w:num>
  <w:num w:numId="33">
    <w:abstractNumId w:val="37"/>
  </w:num>
  <w:num w:numId="34">
    <w:abstractNumId w:val="24"/>
  </w:num>
  <w:num w:numId="35">
    <w:abstractNumId w:val="23"/>
  </w:num>
  <w:num w:numId="36">
    <w:abstractNumId w:val="9"/>
  </w:num>
  <w:num w:numId="37">
    <w:abstractNumId w:val="19"/>
  </w:num>
  <w:num w:numId="38">
    <w:abstractNumId w:val="4"/>
  </w:num>
  <w:num w:numId="39">
    <w:abstractNumId w:val="35"/>
  </w:num>
  <w:num w:numId="40">
    <w:abstractNumId w:val="38"/>
  </w:num>
  <w:num w:numId="41">
    <w:abstractNumId w:val="26"/>
  </w:num>
  <w:num w:numId="42">
    <w:abstractNumId w:val="30"/>
  </w:num>
  <w:num w:numId="43">
    <w:abstractNumId w:val="1"/>
  </w:num>
  <w:num w:numId="44">
    <w:abstractNumId w:val="32"/>
  </w:num>
  <w:num w:numId="45">
    <w:abstractNumId w:val="20"/>
  </w:num>
  <w:num w:numId="46">
    <w:abstractNumId w:val="41"/>
  </w:num>
  <w:num w:numId="47">
    <w:abstractNumId w:val="34"/>
  </w:num>
  <w:num w:numId="48">
    <w:abstractNumId w:val="22"/>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F60B72"/>
    <w:rsid w:val="0004257A"/>
    <w:rsid w:val="00065F54"/>
    <w:rsid w:val="000C7165"/>
    <w:rsid w:val="000C75BD"/>
    <w:rsid w:val="000F38EE"/>
    <w:rsid w:val="001060DF"/>
    <w:rsid w:val="00176D86"/>
    <w:rsid w:val="001D7712"/>
    <w:rsid w:val="002C0A58"/>
    <w:rsid w:val="002E3629"/>
    <w:rsid w:val="002F152C"/>
    <w:rsid w:val="00365C93"/>
    <w:rsid w:val="003E6F01"/>
    <w:rsid w:val="004919E2"/>
    <w:rsid w:val="004A7565"/>
    <w:rsid w:val="004E0FC4"/>
    <w:rsid w:val="005237F2"/>
    <w:rsid w:val="005C72C2"/>
    <w:rsid w:val="005E4719"/>
    <w:rsid w:val="00613CA1"/>
    <w:rsid w:val="006214DD"/>
    <w:rsid w:val="00653860"/>
    <w:rsid w:val="006C4150"/>
    <w:rsid w:val="006C4A97"/>
    <w:rsid w:val="00762C94"/>
    <w:rsid w:val="0076735A"/>
    <w:rsid w:val="007C6095"/>
    <w:rsid w:val="007D5F2F"/>
    <w:rsid w:val="0089183F"/>
    <w:rsid w:val="008A606A"/>
    <w:rsid w:val="008C4D98"/>
    <w:rsid w:val="00932730"/>
    <w:rsid w:val="009D320F"/>
    <w:rsid w:val="00A2665A"/>
    <w:rsid w:val="00A37B21"/>
    <w:rsid w:val="00A52163"/>
    <w:rsid w:val="00B04353"/>
    <w:rsid w:val="00B25427"/>
    <w:rsid w:val="00B31815"/>
    <w:rsid w:val="00B72F0F"/>
    <w:rsid w:val="00BD430C"/>
    <w:rsid w:val="00BF2273"/>
    <w:rsid w:val="00C159CA"/>
    <w:rsid w:val="00C271F6"/>
    <w:rsid w:val="00C64C0C"/>
    <w:rsid w:val="00C94FAA"/>
    <w:rsid w:val="00CA18BE"/>
    <w:rsid w:val="00D07E84"/>
    <w:rsid w:val="00D40985"/>
    <w:rsid w:val="00DC6FB4"/>
    <w:rsid w:val="00DD6A30"/>
    <w:rsid w:val="00EC26C7"/>
    <w:rsid w:val="00F554FE"/>
    <w:rsid w:val="00F57E82"/>
    <w:rsid w:val="00F60B72"/>
    <w:rsid w:val="00F66C45"/>
    <w:rsid w:val="00F81B94"/>
    <w:rsid w:val="00F92A66"/>
    <w:rsid w:val="00FC524B"/>
    <w:rsid w:val="00FC5AD7"/>
    <w:rsid w:val="00FE08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0B72"/>
    <w:rPr>
      <w:rFonts w:ascii="Calibri" w:eastAsia="Times New Roman" w:hAnsi="Calibri" w:cs="Times New Roman"/>
      <w:lang w:eastAsia="pl-PL"/>
    </w:rPr>
  </w:style>
  <w:style w:type="paragraph" w:styleId="Nagwek1">
    <w:name w:val="heading 1"/>
    <w:basedOn w:val="Normalny"/>
    <w:next w:val="Normalny"/>
    <w:link w:val="Nagwek1Znak"/>
    <w:autoRedefine/>
    <w:uiPriority w:val="9"/>
    <w:qFormat/>
    <w:rsid w:val="009D320F"/>
    <w:pPr>
      <w:keepNext/>
      <w:keepLines/>
      <w:spacing w:before="240" w:after="120"/>
      <w:jc w:val="center"/>
      <w:outlineLvl w:val="0"/>
    </w:pPr>
    <w:rPr>
      <w:rFonts w:eastAsiaTheme="majorEastAsia" w:cstheme="majorBidi"/>
      <w:bCs/>
      <w:szCs w:val="28"/>
    </w:rPr>
  </w:style>
  <w:style w:type="paragraph" w:styleId="Nagwek2">
    <w:name w:val="heading 2"/>
    <w:basedOn w:val="Normalny"/>
    <w:next w:val="Normalny"/>
    <w:link w:val="Nagwek2Znak"/>
    <w:uiPriority w:val="9"/>
    <w:unhideWhenUsed/>
    <w:qFormat/>
    <w:rsid w:val="00B254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2542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F60B72"/>
    <w:pPr>
      <w:keepNext/>
      <w:pageBreakBefore/>
      <w:spacing w:after="0" w:line="240" w:lineRule="auto"/>
      <w:jc w:val="both"/>
      <w:outlineLvl w:val="3"/>
    </w:pPr>
    <w:rPr>
      <w:rFonts w:ascii="Arial" w:hAnsi="Arial"/>
      <w:b/>
      <w:sz w:val="28"/>
    </w:rPr>
  </w:style>
  <w:style w:type="paragraph" w:styleId="Nagwek5">
    <w:name w:val="heading 5"/>
    <w:basedOn w:val="Normalny"/>
    <w:next w:val="Normalny"/>
    <w:link w:val="Nagwek5Znak"/>
    <w:uiPriority w:val="9"/>
    <w:semiHidden/>
    <w:unhideWhenUsed/>
    <w:qFormat/>
    <w:rsid w:val="00653860"/>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semiHidden/>
    <w:unhideWhenUsed/>
    <w:qFormat/>
    <w:rsid w:val="00F60B72"/>
    <w:pPr>
      <w:keepNext/>
      <w:spacing w:after="0" w:line="240" w:lineRule="auto"/>
      <w:outlineLvl w:val="5"/>
    </w:pPr>
    <w:rPr>
      <w:rFonts w:ascii="Arial" w:hAnsi="Arial"/>
      <w:b/>
      <w:sz w:val="24"/>
    </w:rPr>
  </w:style>
  <w:style w:type="paragraph" w:styleId="Nagwek7">
    <w:name w:val="heading 7"/>
    <w:basedOn w:val="Normalny"/>
    <w:next w:val="Normalny"/>
    <w:link w:val="Nagwek7Znak"/>
    <w:uiPriority w:val="9"/>
    <w:semiHidden/>
    <w:unhideWhenUsed/>
    <w:qFormat/>
    <w:rsid w:val="0065386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semiHidden/>
    <w:rsid w:val="00F60B72"/>
    <w:rPr>
      <w:rFonts w:ascii="Arial" w:eastAsia="Times New Roman" w:hAnsi="Arial" w:cs="Times New Roman"/>
      <w:b/>
      <w:sz w:val="28"/>
      <w:lang w:eastAsia="pl-PL"/>
    </w:rPr>
  </w:style>
  <w:style w:type="character" w:customStyle="1" w:styleId="Nagwek6Znak">
    <w:name w:val="Nagłówek 6 Znak"/>
    <w:basedOn w:val="Domylnaczcionkaakapitu"/>
    <w:link w:val="Nagwek6"/>
    <w:semiHidden/>
    <w:rsid w:val="00F60B72"/>
    <w:rPr>
      <w:rFonts w:ascii="Arial" w:eastAsia="Times New Roman" w:hAnsi="Arial" w:cs="Times New Roman"/>
      <w:b/>
      <w:sz w:val="24"/>
      <w:lang w:eastAsia="pl-PL"/>
    </w:rPr>
  </w:style>
  <w:style w:type="paragraph" w:styleId="Akapitzlist">
    <w:name w:val="List Paragraph"/>
    <w:basedOn w:val="Normalny"/>
    <w:uiPriority w:val="99"/>
    <w:qFormat/>
    <w:rsid w:val="00F60B72"/>
    <w:pPr>
      <w:ind w:left="720"/>
      <w:contextualSpacing/>
    </w:pPr>
    <w:rPr>
      <w:rFonts w:eastAsia="Calibri"/>
      <w:lang w:eastAsia="en-US"/>
    </w:rPr>
  </w:style>
  <w:style w:type="paragraph" w:customStyle="1" w:styleId="Tekstpodstawowy31">
    <w:name w:val="Tekst podstawowy 31"/>
    <w:basedOn w:val="Normalny"/>
    <w:rsid w:val="00F60B72"/>
    <w:pPr>
      <w:suppressAutoHyphens/>
      <w:spacing w:after="0" w:line="240" w:lineRule="auto"/>
      <w:jc w:val="both"/>
    </w:pPr>
    <w:rPr>
      <w:rFonts w:ascii="Times New Roman" w:hAnsi="Times New Roman"/>
      <w:sz w:val="24"/>
      <w:lang w:eastAsia="ar-SA"/>
    </w:rPr>
  </w:style>
  <w:style w:type="paragraph" w:styleId="Nagwek">
    <w:name w:val="header"/>
    <w:basedOn w:val="Normalny"/>
    <w:link w:val="NagwekZnak"/>
    <w:semiHidden/>
    <w:unhideWhenUsed/>
    <w:rsid w:val="00F60B72"/>
    <w:pPr>
      <w:tabs>
        <w:tab w:val="center" w:pos="4536"/>
        <w:tab w:val="right" w:pos="9072"/>
      </w:tabs>
      <w:spacing w:after="0" w:line="240" w:lineRule="auto"/>
    </w:pPr>
  </w:style>
  <w:style w:type="character" w:customStyle="1" w:styleId="NagwekZnak">
    <w:name w:val="Nagłówek Znak"/>
    <w:basedOn w:val="Domylnaczcionkaakapitu"/>
    <w:link w:val="Nagwek"/>
    <w:semiHidden/>
    <w:rsid w:val="00F60B72"/>
    <w:rPr>
      <w:rFonts w:ascii="Calibri" w:eastAsia="Times New Roman" w:hAnsi="Calibri" w:cs="Times New Roman"/>
      <w:lang w:eastAsia="pl-PL"/>
    </w:rPr>
  </w:style>
  <w:style w:type="paragraph" w:styleId="Stopka">
    <w:name w:val="footer"/>
    <w:basedOn w:val="Normalny"/>
    <w:link w:val="StopkaZnak"/>
    <w:uiPriority w:val="99"/>
    <w:unhideWhenUsed/>
    <w:rsid w:val="00F60B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0B72"/>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F60B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0B72"/>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9"/>
    <w:rsid w:val="009D320F"/>
    <w:rPr>
      <w:rFonts w:ascii="Calibri" w:eastAsiaTheme="majorEastAsia" w:hAnsi="Calibri" w:cstheme="majorBidi"/>
      <w:bCs/>
      <w:szCs w:val="28"/>
      <w:lang w:eastAsia="pl-PL"/>
    </w:rPr>
  </w:style>
  <w:style w:type="character" w:customStyle="1" w:styleId="Nagwek2Znak">
    <w:name w:val="Nagłówek 2 Znak"/>
    <w:basedOn w:val="Domylnaczcionkaakapitu"/>
    <w:link w:val="Nagwek2"/>
    <w:uiPriority w:val="9"/>
    <w:rsid w:val="00B2542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B25427"/>
    <w:rPr>
      <w:rFonts w:asciiTheme="majorHAnsi" w:eastAsiaTheme="majorEastAsia" w:hAnsiTheme="majorHAnsi" w:cstheme="majorBidi"/>
      <w:b/>
      <w:bCs/>
      <w:color w:val="4F81BD" w:themeColor="accent1"/>
      <w:lang w:eastAsia="pl-PL"/>
    </w:rPr>
  </w:style>
  <w:style w:type="paragraph" w:styleId="Plandokumentu">
    <w:name w:val="Document Map"/>
    <w:basedOn w:val="Normalny"/>
    <w:link w:val="PlandokumentuZnak"/>
    <w:uiPriority w:val="99"/>
    <w:semiHidden/>
    <w:unhideWhenUsed/>
    <w:rsid w:val="00FE08F3"/>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FE08F3"/>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C94FAA"/>
    <w:pPr>
      <w:spacing w:after="120"/>
    </w:pPr>
  </w:style>
  <w:style w:type="character" w:customStyle="1" w:styleId="TekstpodstawowyZnak">
    <w:name w:val="Tekst podstawowy Znak"/>
    <w:basedOn w:val="Domylnaczcionkaakapitu"/>
    <w:link w:val="Tekstpodstawowy"/>
    <w:uiPriority w:val="99"/>
    <w:rsid w:val="00C94FAA"/>
    <w:rPr>
      <w:rFonts w:ascii="Calibri" w:eastAsia="Times New Roman" w:hAnsi="Calibri" w:cs="Times New Roman"/>
      <w:lang w:eastAsia="pl-PL"/>
    </w:rPr>
  </w:style>
  <w:style w:type="paragraph" w:styleId="Tekstpodstawowy3">
    <w:name w:val="Body Text 3"/>
    <w:basedOn w:val="Normalny"/>
    <w:link w:val="Tekstpodstawowy3Znak"/>
    <w:uiPriority w:val="99"/>
    <w:unhideWhenUsed/>
    <w:rsid w:val="000C7165"/>
    <w:pPr>
      <w:spacing w:after="120"/>
    </w:pPr>
    <w:rPr>
      <w:sz w:val="16"/>
      <w:szCs w:val="16"/>
    </w:rPr>
  </w:style>
  <w:style w:type="character" w:customStyle="1" w:styleId="Tekstpodstawowy3Znak">
    <w:name w:val="Tekst podstawowy 3 Znak"/>
    <w:basedOn w:val="Domylnaczcionkaakapitu"/>
    <w:link w:val="Tekstpodstawowy3"/>
    <w:uiPriority w:val="99"/>
    <w:rsid w:val="000C7165"/>
    <w:rPr>
      <w:rFonts w:ascii="Calibri" w:eastAsia="Times New Roman" w:hAnsi="Calibri" w:cs="Times New Roman"/>
      <w:sz w:val="16"/>
      <w:szCs w:val="16"/>
      <w:lang w:eastAsia="pl-PL"/>
    </w:rPr>
  </w:style>
  <w:style w:type="character" w:customStyle="1" w:styleId="Nagwek5Znak">
    <w:name w:val="Nagłówek 5 Znak"/>
    <w:basedOn w:val="Domylnaczcionkaakapitu"/>
    <w:link w:val="Nagwek5"/>
    <w:uiPriority w:val="9"/>
    <w:semiHidden/>
    <w:rsid w:val="00653860"/>
    <w:rPr>
      <w:rFonts w:asciiTheme="majorHAnsi" w:eastAsiaTheme="majorEastAsia" w:hAnsiTheme="majorHAnsi" w:cstheme="majorBidi"/>
      <w:color w:val="243F60" w:themeColor="accent1" w:themeShade="7F"/>
      <w:lang w:eastAsia="pl-PL"/>
    </w:rPr>
  </w:style>
  <w:style w:type="paragraph" w:styleId="Tekstpodstawowywcity">
    <w:name w:val="Body Text Indent"/>
    <w:basedOn w:val="Normalny"/>
    <w:link w:val="TekstpodstawowywcityZnak"/>
    <w:uiPriority w:val="99"/>
    <w:semiHidden/>
    <w:unhideWhenUsed/>
    <w:rsid w:val="00653860"/>
    <w:pPr>
      <w:spacing w:after="120"/>
      <w:ind w:left="283"/>
    </w:pPr>
  </w:style>
  <w:style w:type="character" w:customStyle="1" w:styleId="TekstpodstawowywcityZnak">
    <w:name w:val="Tekst podstawowy wcięty Znak"/>
    <w:basedOn w:val="Domylnaczcionkaakapitu"/>
    <w:link w:val="Tekstpodstawowywcity"/>
    <w:uiPriority w:val="99"/>
    <w:semiHidden/>
    <w:rsid w:val="00653860"/>
    <w:rPr>
      <w:rFonts w:ascii="Calibri" w:eastAsia="Times New Roman" w:hAnsi="Calibri" w:cs="Times New Roman"/>
      <w:lang w:eastAsia="pl-PL"/>
    </w:rPr>
  </w:style>
  <w:style w:type="paragraph" w:styleId="Tekstpodstawowywcity2">
    <w:name w:val="Body Text Indent 2"/>
    <w:basedOn w:val="Normalny"/>
    <w:link w:val="Tekstpodstawowywcity2Znak"/>
    <w:uiPriority w:val="99"/>
    <w:semiHidden/>
    <w:unhideWhenUsed/>
    <w:rsid w:val="0065386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53860"/>
    <w:rPr>
      <w:rFonts w:ascii="Calibri" w:eastAsia="Times New Roman" w:hAnsi="Calibri" w:cs="Times New Roman"/>
      <w:lang w:eastAsia="pl-PL"/>
    </w:rPr>
  </w:style>
  <w:style w:type="paragraph" w:styleId="Tekstpodstawowywcity3">
    <w:name w:val="Body Text Indent 3"/>
    <w:basedOn w:val="Normalny"/>
    <w:link w:val="Tekstpodstawowywcity3Znak"/>
    <w:uiPriority w:val="99"/>
    <w:semiHidden/>
    <w:unhideWhenUsed/>
    <w:rsid w:val="0065386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53860"/>
    <w:rPr>
      <w:rFonts w:ascii="Calibri" w:eastAsia="Times New Roman" w:hAnsi="Calibri" w:cs="Times New Roman"/>
      <w:sz w:val="16"/>
      <w:szCs w:val="16"/>
      <w:lang w:eastAsia="pl-PL"/>
    </w:rPr>
  </w:style>
  <w:style w:type="character" w:customStyle="1" w:styleId="Nagwek7Znak">
    <w:name w:val="Nagłówek 7 Znak"/>
    <w:basedOn w:val="Domylnaczcionkaakapitu"/>
    <w:link w:val="Nagwek7"/>
    <w:uiPriority w:val="9"/>
    <w:semiHidden/>
    <w:rsid w:val="00653860"/>
    <w:rPr>
      <w:rFonts w:asciiTheme="majorHAnsi" w:eastAsiaTheme="majorEastAsia" w:hAnsiTheme="majorHAnsi" w:cstheme="majorBidi"/>
      <w:i/>
      <w:iCs/>
      <w:color w:val="404040" w:themeColor="text1" w:themeTint="BF"/>
      <w:lang w:eastAsia="pl-PL"/>
    </w:rPr>
  </w:style>
  <w:style w:type="paragraph" w:styleId="Tytu">
    <w:name w:val="Title"/>
    <w:basedOn w:val="Normalny"/>
    <w:link w:val="TytuZnak"/>
    <w:qFormat/>
    <w:rsid w:val="00653860"/>
    <w:pPr>
      <w:spacing w:after="0" w:line="240" w:lineRule="auto"/>
      <w:jc w:val="center"/>
    </w:pPr>
    <w:rPr>
      <w:rFonts w:ascii="Times New Roman" w:hAnsi="Times New Roman"/>
      <w:b/>
      <w:sz w:val="28"/>
    </w:rPr>
  </w:style>
  <w:style w:type="character" w:customStyle="1" w:styleId="TytuZnak">
    <w:name w:val="Tytuł Znak"/>
    <w:basedOn w:val="Domylnaczcionkaakapitu"/>
    <w:link w:val="Tytu"/>
    <w:rsid w:val="00653860"/>
    <w:rPr>
      <w:rFonts w:ascii="Times New Roman" w:eastAsia="Times New Roman" w:hAnsi="Times New Roman" w:cs="Times New Roman"/>
      <w:b/>
      <w:sz w:val="28"/>
      <w:lang w:eastAsia="pl-PL"/>
    </w:rPr>
  </w:style>
  <w:style w:type="paragraph" w:customStyle="1" w:styleId="Stlus1">
    <w:name w:val="Stílus1"/>
    <w:basedOn w:val="Normalny"/>
    <w:rsid w:val="00653860"/>
    <w:pPr>
      <w:spacing w:after="0" w:line="240" w:lineRule="auto"/>
      <w:jc w:val="both"/>
    </w:pPr>
    <w:rPr>
      <w:rFonts w:ascii="Arial" w:hAnsi="Arial"/>
      <w:sz w:val="24"/>
      <w:szCs w:val="20"/>
    </w:rPr>
  </w:style>
  <w:style w:type="paragraph" w:customStyle="1" w:styleId="Standard">
    <w:name w:val="Standard"/>
    <w:rsid w:val="00653860"/>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iPriority w:val="99"/>
    <w:semiHidden/>
    <w:unhideWhenUsed/>
    <w:rsid w:val="005C72C2"/>
    <w:pPr>
      <w:spacing w:after="0" w:line="240" w:lineRule="auto"/>
    </w:pPr>
    <w:rPr>
      <w:rFonts w:ascii="Times New Roman" w:hAnsi="Times New Roman"/>
      <w:sz w:val="20"/>
      <w:szCs w:val="20"/>
      <w:lang w:eastAsia="en-US"/>
    </w:rPr>
  </w:style>
  <w:style w:type="character" w:customStyle="1" w:styleId="TekstprzypisudolnegoZnak">
    <w:name w:val="Tekst przypisu dolnego Znak"/>
    <w:basedOn w:val="Domylnaczcionkaakapitu"/>
    <w:link w:val="Tekstprzypisudolnego"/>
    <w:uiPriority w:val="99"/>
    <w:semiHidden/>
    <w:rsid w:val="005C72C2"/>
    <w:rPr>
      <w:rFonts w:ascii="Times New Roman" w:eastAsia="Times New Roman" w:hAnsi="Times New Roman" w:cs="Times New Roman"/>
      <w:sz w:val="20"/>
      <w:szCs w:val="20"/>
    </w:rPr>
  </w:style>
  <w:style w:type="character" w:styleId="Odwoanieprzypisudolnego">
    <w:name w:val="footnote reference"/>
    <w:semiHidden/>
    <w:unhideWhenUsed/>
    <w:rsid w:val="005C72C2"/>
    <w:rPr>
      <w:vertAlign w:val="superscript"/>
    </w:rPr>
  </w:style>
  <w:style w:type="paragraph" w:customStyle="1" w:styleId="Default">
    <w:name w:val="Default"/>
    <w:rsid w:val="005C72C2"/>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177420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3389</Words>
  <Characters>20339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B.Kmiec</dc:creator>
  <cp:lastModifiedBy>B.Kmiec</cp:lastModifiedBy>
  <cp:revision>7</cp:revision>
  <dcterms:created xsi:type="dcterms:W3CDTF">2013-12-02T13:22:00Z</dcterms:created>
  <dcterms:modified xsi:type="dcterms:W3CDTF">2013-12-04T13:52:00Z</dcterms:modified>
</cp:coreProperties>
</file>